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895" w:rsidRPr="00EB15F0" w:rsidRDefault="00DD748B" w:rsidP="00EB15F0">
      <w:pPr>
        <w:ind w:firstLine="709"/>
        <w:jc w:val="center"/>
        <w:rPr>
          <w:b/>
          <w:sz w:val="32"/>
          <w:szCs w:val="32"/>
        </w:rPr>
      </w:pPr>
      <w:bookmarkStart w:id="0" w:name="_GoBack"/>
      <w:bookmarkEnd w:id="0"/>
      <w:r w:rsidRPr="00EB15F0">
        <w:rPr>
          <w:b/>
          <w:sz w:val="32"/>
          <w:szCs w:val="32"/>
        </w:rPr>
        <w:t>ОБГОН ДОЛЖЕН БЫТЬ БЕЗОПАСНЫМ!</w:t>
      </w:r>
    </w:p>
    <w:p w:rsidR="00960FA8" w:rsidRPr="00EB15F0" w:rsidRDefault="00960FA8" w:rsidP="00EB15F0">
      <w:pPr>
        <w:shd w:val="clear" w:color="auto" w:fill="FFFFFF"/>
        <w:tabs>
          <w:tab w:val="left" w:pos="-1418"/>
        </w:tabs>
        <w:ind w:right="19" w:firstLine="709"/>
        <w:jc w:val="center"/>
        <w:rPr>
          <w:b/>
          <w:sz w:val="32"/>
          <w:szCs w:val="32"/>
          <w:lang w:val="be-BY"/>
        </w:rPr>
      </w:pPr>
    </w:p>
    <w:p w:rsidR="008C66F1" w:rsidRPr="00EB15F0" w:rsidRDefault="0023400A" w:rsidP="00EB15F0">
      <w:pPr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  <w:lang w:val="be-BY"/>
        </w:rPr>
        <w:t>26</w:t>
      </w:r>
      <w:r w:rsidR="001C7E23" w:rsidRPr="00EB15F0">
        <w:rPr>
          <w:sz w:val="32"/>
          <w:szCs w:val="32"/>
          <w:lang w:val="be-BY"/>
        </w:rPr>
        <w:t xml:space="preserve"> </w:t>
      </w:r>
      <w:r w:rsidRPr="00EB15F0">
        <w:rPr>
          <w:sz w:val="32"/>
          <w:szCs w:val="32"/>
          <w:lang w:val="be-BY"/>
        </w:rPr>
        <w:t>июня 2020</w:t>
      </w:r>
      <w:r w:rsidR="008F2C56" w:rsidRPr="00EB15F0">
        <w:rPr>
          <w:sz w:val="32"/>
          <w:szCs w:val="32"/>
          <w:lang w:val="be-BY"/>
        </w:rPr>
        <w:t xml:space="preserve"> года в Республике Беларусь проводится Единый день безопасности д</w:t>
      </w:r>
      <w:r w:rsidR="008B4D99" w:rsidRPr="00EB15F0">
        <w:rPr>
          <w:sz w:val="32"/>
          <w:szCs w:val="32"/>
          <w:lang w:val="be-BY"/>
        </w:rPr>
        <w:t xml:space="preserve">орожного движения под девизом: </w:t>
      </w:r>
      <w:r w:rsidR="008C66F1" w:rsidRPr="00EB15F0">
        <w:rPr>
          <w:b/>
          <w:sz w:val="32"/>
          <w:szCs w:val="32"/>
        </w:rPr>
        <w:t>«</w:t>
      </w:r>
      <w:r w:rsidR="00C30488" w:rsidRPr="00EB15F0">
        <w:rPr>
          <w:b/>
          <w:sz w:val="32"/>
          <w:szCs w:val="32"/>
        </w:rPr>
        <w:t>Обгон должен быть безопасным</w:t>
      </w:r>
      <w:r w:rsidR="00CB6895" w:rsidRPr="00EB15F0">
        <w:rPr>
          <w:b/>
          <w:sz w:val="32"/>
          <w:szCs w:val="32"/>
        </w:rPr>
        <w:t>!»</w:t>
      </w:r>
      <w:r w:rsidR="00151805" w:rsidRPr="00EB15F0">
        <w:rPr>
          <w:sz w:val="32"/>
          <w:szCs w:val="32"/>
        </w:rPr>
        <w:t>,</w:t>
      </w:r>
      <w:r w:rsidR="00CB6895" w:rsidRPr="00EB15F0">
        <w:rPr>
          <w:b/>
          <w:sz w:val="32"/>
          <w:szCs w:val="32"/>
        </w:rPr>
        <w:t xml:space="preserve"> </w:t>
      </w:r>
      <w:proofErr w:type="gramStart"/>
      <w:r w:rsidR="008C66F1" w:rsidRPr="00EB15F0">
        <w:rPr>
          <w:sz w:val="32"/>
          <w:szCs w:val="32"/>
        </w:rPr>
        <w:t>направленный</w:t>
      </w:r>
      <w:proofErr w:type="gramEnd"/>
      <w:r w:rsidR="008C66F1" w:rsidRPr="00EB15F0">
        <w:rPr>
          <w:sz w:val="32"/>
          <w:szCs w:val="32"/>
        </w:rPr>
        <w:t xml:space="preserve"> </w:t>
      </w:r>
      <w:r w:rsidR="00C30488" w:rsidRPr="00EB15F0">
        <w:rPr>
          <w:sz w:val="32"/>
          <w:szCs w:val="32"/>
        </w:rPr>
        <w:t>на предупреждение ДТП в результате выезда на полосу встречного движения.</w:t>
      </w:r>
    </w:p>
    <w:p w:rsidR="00706945" w:rsidRPr="00DD748B" w:rsidRDefault="00151805" w:rsidP="00DD748B">
      <w:pPr>
        <w:spacing w:after="120"/>
        <w:ind w:firstLine="709"/>
        <w:jc w:val="both"/>
        <w:rPr>
          <w:b/>
          <w:sz w:val="32"/>
          <w:szCs w:val="32"/>
          <w:lang w:val="be-BY"/>
        </w:rPr>
      </w:pPr>
      <w:r w:rsidRPr="00DD748B">
        <w:rPr>
          <w:b/>
          <w:sz w:val="32"/>
          <w:szCs w:val="32"/>
          <w:lang w:val="be-BY"/>
        </w:rPr>
        <w:t xml:space="preserve">За </w:t>
      </w:r>
      <w:r w:rsidR="00DD748B" w:rsidRPr="00DD748B">
        <w:rPr>
          <w:b/>
          <w:sz w:val="32"/>
          <w:szCs w:val="32"/>
          <w:lang w:val="be-BY"/>
        </w:rPr>
        <w:t>5</w:t>
      </w:r>
      <w:r w:rsidRPr="00DD748B">
        <w:rPr>
          <w:b/>
          <w:sz w:val="32"/>
          <w:szCs w:val="32"/>
          <w:lang w:val="be-BY"/>
        </w:rPr>
        <w:t xml:space="preserve"> месяцев 20</w:t>
      </w:r>
      <w:r w:rsidR="00DD748B" w:rsidRPr="00DD748B">
        <w:rPr>
          <w:b/>
          <w:sz w:val="32"/>
          <w:szCs w:val="32"/>
          <w:lang w:val="be-BY"/>
        </w:rPr>
        <w:t xml:space="preserve">20 </w:t>
      </w:r>
      <w:r w:rsidRPr="00DD748B">
        <w:rPr>
          <w:b/>
          <w:sz w:val="32"/>
          <w:szCs w:val="32"/>
          <w:lang w:val="be-BY"/>
        </w:rPr>
        <w:t xml:space="preserve">года на территории Гомельской области </w:t>
      </w:r>
      <w:r w:rsidR="00706945" w:rsidRPr="00DD748B">
        <w:rPr>
          <w:b/>
          <w:sz w:val="32"/>
          <w:szCs w:val="32"/>
          <w:lang w:val="be-BY"/>
        </w:rPr>
        <w:t>по причине нарушения правил обгона</w:t>
      </w:r>
      <w:r w:rsidR="00DD748B" w:rsidRPr="00DD748B">
        <w:rPr>
          <w:b/>
          <w:sz w:val="32"/>
          <w:szCs w:val="32"/>
          <w:lang w:val="be-BY"/>
        </w:rPr>
        <w:t xml:space="preserve"> и выезда на полосу встречного движения</w:t>
      </w:r>
      <w:r w:rsidR="00706945" w:rsidRPr="00DD748B">
        <w:rPr>
          <w:b/>
          <w:sz w:val="32"/>
          <w:szCs w:val="32"/>
          <w:lang w:val="be-BY"/>
        </w:rPr>
        <w:t xml:space="preserve"> произошло 8</w:t>
      </w:r>
      <w:r w:rsidRPr="00DD748B">
        <w:rPr>
          <w:b/>
          <w:sz w:val="32"/>
          <w:szCs w:val="32"/>
          <w:lang w:val="be-BY"/>
        </w:rPr>
        <w:t xml:space="preserve"> дорожно-</w:t>
      </w:r>
      <w:r w:rsidR="00DD748B" w:rsidRPr="00DD748B">
        <w:rPr>
          <w:b/>
          <w:sz w:val="32"/>
          <w:szCs w:val="32"/>
          <w:lang w:val="be-BY"/>
        </w:rPr>
        <w:t>т</w:t>
      </w:r>
      <w:r w:rsidRPr="00DD748B">
        <w:rPr>
          <w:b/>
          <w:sz w:val="32"/>
          <w:szCs w:val="32"/>
          <w:lang w:val="be-BY"/>
        </w:rPr>
        <w:t xml:space="preserve">ранспортных происшествий, в которых </w:t>
      </w:r>
      <w:r w:rsidR="00DD748B" w:rsidRPr="00DD748B">
        <w:rPr>
          <w:b/>
          <w:sz w:val="32"/>
          <w:szCs w:val="32"/>
          <w:lang w:val="be-BY"/>
        </w:rPr>
        <w:t>1 человек погиб</w:t>
      </w:r>
      <w:r w:rsidR="00706945" w:rsidRPr="00DD748B">
        <w:rPr>
          <w:b/>
          <w:sz w:val="32"/>
          <w:szCs w:val="32"/>
          <w:lang w:val="be-BY"/>
        </w:rPr>
        <w:t xml:space="preserve"> и </w:t>
      </w:r>
      <w:r w:rsidR="00DD748B" w:rsidRPr="00DD748B">
        <w:rPr>
          <w:b/>
          <w:sz w:val="32"/>
          <w:szCs w:val="32"/>
          <w:lang w:val="be-BY"/>
        </w:rPr>
        <w:t>8</w:t>
      </w:r>
      <w:r w:rsidRPr="00DD748B">
        <w:rPr>
          <w:b/>
          <w:sz w:val="32"/>
          <w:szCs w:val="32"/>
          <w:lang w:val="be-BY"/>
        </w:rPr>
        <w:t xml:space="preserve"> получили телесные повреждения различной степени тяжести</w:t>
      </w:r>
      <w:r w:rsidR="00706945" w:rsidRPr="00DD748B">
        <w:rPr>
          <w:b/>
          <w:sz w:val="32"/>
          <w:szCs w:val="32"/>
          <w:lang w:val="be-BY"/>
        </w:rPr>
        <w:t>.</w:t>
      </w:r>
    </w:p>
    <w:p w:rsidR="00706945" w:rsidRPr="00EB15F0" w:rsidRDefault="00706945" w:rsidP="00EB15F0">
      <w:pPr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>Вот</w:t>
      </w:r>
      <w:r w:rsidR="00EB15F0" w:rsidRPr="00EB15F0">
        <w:rPr>
          <w:sz w:val="32"/>
          <w:szCs w:val="32"/>
        </w:rPr>
        <w:t xml:space="preserve"> яркий пример</w:t>
      </w:r>
      <w:r w:rsidRPr="00EB15F0">
        <w:rPr>
          <w:sz w:val="32"/>
          <w:szCs w:val="32"/>
        </w:rPr>
        <w:t xml:space="preserve"> грубо</w:t>
      </w:r>
      <w:r w:rsidR="00EB15F0" w:rsidRPr="00EB15F0">
        <w:rPr>
          <w:sz w:val="32"/>
          <w:szCs w:val="32"/>
        </w:rPr>
        <w:t>го</w:t>
      </w:r>
      <w:r w:rsidRPr="00EB15F0">
        <w:rPr>
          <w:sz w:val="32"/>
          <w:szCs w:val="32"/>
        </w:rPr>
        <w:t xml:space="preserve"> наруш</w:t>
      </w:r>
      <w:r w:rsidR="00EB15F0" w:rsidRPr="00EB15F0">
        <w:rPr>
          <w:sz w:val="32"/>
          <w:szCs w:val="32"/>
        </w:rPr>
        <w:t>ения</w:t>
      </w:r>
      <w:r w:rsidRPr="00EB15F0">
        <w:rPr>
          <w:sz w:val="32"/>
          <w:szCs w:val="32"/>
        </w:rPr>
        <w:t xml:space="preserve"> правил</w:t>
      </w:r>
      <w:r w:rsidR="00EB15F0" w:rsidRPr="00EB15F0">
        <w:rPr>
          <w:sz w:val="32"/>
          <w:szCs w:val="32"/>
        </w:rPr>
        <w:t xml:space="preserve"> обгона, которое привело к трагедии.</w:t>
      </w:r>
    </w:p>
    <w:p w:rsidR="00EB15F0" w:rsidRPr="00EB15F0" w:rsidRDefault="00EB15F0" w:rsidP="00DD748B">
      <w:pPr>
        <w:spacing w:after="120"/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 xml:space="preserve">08.06.2020 примерно в 12 часов 55 минут водитель автомашины </w:t>
      </w:r>
      <w:proofErr w:type="spellStart"/>
      <w:r w:rsidRPr="00EB15F0">
        <w:rPr>
          <w:sz w:val="32"/>
          <w:szCs w:val="32"/>
        </w:rPr>
        <w:t>Ровер</w:t>
      </w:r>
      <w:proofErr w:type="spellEnd"/>
      <w:r w:rsidRPr="00EB15F0">
        <w:rPr>
          <w:sz w:val="32"/>
          <w:szCs w:val="32"/>
        </w:rPr>
        <w:t xml:space="preserve"> 416, 1998 года рождения, двигался по автодороге «Октябрьский-Паричи-Речица» со стороны г. Речица в направлении </w:t>
      </w:r>
      <w:proofErr w:type="spellStart"/>
      <w:r w:rsidRPr="00EB15F0">
        <w:rPr>
          <w:sz w:val="32"/>
          <w:szCs w:val="32"/>
        </w:rPr>
        <w:t>г</w:t>
      </w:r>
      <w:proofErr w:type="gramStart"/>
      <w:r w:rsidRPr="00EB15F0">
        <w:rPr>
          <w:sz w:val="32"/>
          <w:szCs w:val="32"/>
        </w:rPr>
        <w:t>.С</w:t>
      </w:r>
      <w:proofErr w:type="gramEnd"/>
      <w:r w:rsidRPr="00EB15F0">
        <w:rPr>
          <w:sz w:val="32"/>
          <w:szCs w:val="32"/>
        </w:rPr>
        <w:t>ветлогорска</w:t>
      </w:r>
      <w:proofErr w:type="spellEnd"/>
      <w:r w:rsidRPr="00EB15F0">
        <w:rPr>
          <w:sz w:val="32"/>
          <w:szCs w:val="32"/>
        </w:rPr>
        <w:t xml:space="preserve">, на 119 км при совершении маневра обгон автомобиля  Пежо 308, выехал на полосу встречного движения, где совершил столкновение с двигавшимся во встречном направлении грузовым автомобилем МАЗ. От столкновения автомобиль </w:t>
      </w:r>
      <w:proofErr w:type="spellStart"/>
      <w:r w:rsidRPr="00EB15F0">
        <w:rPr>
          <w:sz w:val="32"/>
          <w:szCs w:val="32"/>
        </w:rPr>
        <w:t>Ровер</w:t>
      </w:r>
      <w:proofErr w:type="spellEnd"/>
      <w:r w:rsidRPr="00EB15F0">
        <w:rPr>
          <w:sz w:val="32"/>
          <w:szCs w:val="32"/>
        </w:rPr>
        <w:t xml:space="preserve"> 416 отбросило в попутный автомобиль Пежо. В результате дорожно-транспортного происшествия водитель автомашины </w:t>
      </w:r>
      <w:proofErr w:type="spellStart"/>
      <w:r w:rsidRPr="00EB15F0">
        <w:rPr>
          <w:sz w:val="32"/>
          <w:szCs w:val="32"/>
        </w:rPr>
        <w:t>Ровер</w:t>
      </w:r>
      <w:proofErr w:type="spellEnd"/>
      <w:r w:rsidRPr="00EB15F0">
        <w:rPr>
          <w:sz w:val="32"/>
          <w:szCs w:val="32"/>
        </w:rPr>
        <w:t xml:space="preserve"> от полученных травм скончался на месте происшествия. </w:t>
      </w:r>
    </w:p>
    <w:p w:rsidR="00706945" w:rsidRPr="00EB15F0" w:rsidRDefault="00706945" w:rsidP="00EB15F0">
      <w:pPr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 xml:space="preserve">Обгон - самый опасный маневр при вождении автомобиля. </w:t>
      </w:r>
      <w:proofErr w:type="gramStart"/>
      <w:r w:rsidRPr="00EB15F0">
        <w:rPr>
          <w:sz w:val="32"/>
          <w:szCs w:val="32"/>
        </w:rPr>
        <w:t>Причем он одинаково опасен для обгоняющего, для обгоняемого и для встречного автомобилей.</w:t>
      </w:r>
      <w:proofErr w:type="gramEnd"/>
      <w:r w:rsidRPr="00EB15F0">
        <w:rPr>
          <w:sz w:val="32"/>
          <w:szCs w:val="32"/>
        </w:rPr>
        <w:t xml:space="preserve"> Именно обгоны являются самыми распространенными причинами ДТП. Помимо общих требований, перечисленных в правилах дорожного движения, при совершении обгона полезно знать ряд технических приемов, помогающих совершить обгон безопасно: </w:t>
      </w:r>
    </w:p>
    <w:p w:rsidR="00706945" w:rsidRPr="00EB15F0" w:rsidRDefault="0023400A" w:rsidP="00EB15F0">
      <w:pPr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>- </w:t>
      </w:r>
      <w:r w:rsidR="00706945" w:rsidRPr="00EB15F0">
        <w:rPr>
          <w:sz w:val="32"/>
          <w:szCs w:val="32"/>
        </w:rPr>
        <w:t>постоянно контролируйте ситуацию впереди и сзади. Нужно следить за тем, чтобы никто не обгонял вас в момент начала обгона;</w:t>
      </w:r>
    </w:p>
    <w:p w:rsidR="00706945" w:rsidRPr="00EB15F0" w:rsidRDefault="0023400A" w:rsidP="00EB15F0">
      <w:pPr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>- </w:t>
      </w:r>
      <w:r w:rsidR="00706945" w:rsidRPr="00EB15F0">
        <w:rPr>
          <w:sz w:val="32"/>
          <w:szCs w:val="32"/>
        </w:rPr>
        <w:t xml:space="preserve">не обгоняйте автомобиль, который притормаживает или отклоняется от прямолинейного движения; </w:t>
      </w:r>
    </w:p>
    <w:p w:rsidR="00706945" w:rsidRPr="00EB15F0" w:rsidRDefault="00726EDA" w:rsidP="00EB15F0">
      <w:pPr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lastRenderedPageBreak/>
        <w:t>-</w:t>
      </w:r>
      <w:r w:rsidR="0023400A" w:rsidRPr="00EB15F0">
        <w:rPr>
          <w:sz w:val="32"/>
          <w:szCs w:val="32"/>
        </w:rPr>
        <w:t> </w:t>
      </w:r>
      <w:r w:rsidR="00706945" w:rsidRPr="00EB15F0">
        <w:rPr>
          <w:sz w:val="32"/>
          <w:szCs w:val="32"/>
        </w:rPr>
        <w:t xml:space="preserve">не нужно приближаться сзади близко к обгоняемым автомобилям. Дистанция в данном случае необходима для разгона и для лучшей </w:t>
      </w:r>
      <w:proofErr w:type="spellStart"/>
      <w:r w:rsidR="00706945" w:rsidRPr="00EB15F0">
        <w:rPr>
          <w:sz w:val="32"/>
          <w:szCs w:val="32"/>
        </w:rPr>
        <w:t>просматриваемости</w:t>
      </w:r>
      <w:proofErr w:type="spellEnd"/>
      <w:r w:rsidR="00706945" w:rsidRPr="00EB15F0">
        <w:rPr>
          <w:sz w:val="32"/>
          <w:szCs w:val="32"/>
        </w:rPr>
        <w:t xml:space="preserve"> дороги;</w:t>
      </w:r>
    </w:p>
    <w:p w:rsidR="00706945" w:rsidRPr="00EB15F0" w:rsidRDefault="00726EDA" w:rsidP="00EB15F0">
      <w:pPr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>-</w:t>
      </w:r>
      <w:r w:rsidR="0023400A" w:rsidRPr="00EB15F0">
        <w:rPr>
          <w:sz w:val="32"/>
          <w:szCs w:val="32"/>
        </w:rPr>
        <w:t> </w:t>
      </w:r>
      <w:r w:rsidR="00706945" w:rsidRPr="00EB15F0">
        <w:rPr>
          <w:sz w:val="32"/>
          <w:szCs w:val="32"/>
        </w:rPr>
        <w:t>всегда кто-то может ехать быстрее. Дайте им возможность обогнать - в момент обгона, если встречных машин нет, не нажимайте на газ, но и не тормозите.</w:t>
      </w:r>
    </w:p>
    <w:p w:rsidR="00D77F89" w:rsidRPr="00EB15F0" w:rsidRDefault="00D77F89" w:rsidP="00DD748B">
      <w:pPr>
        <w:spacing w:after="120"/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>Помните, что до начала обгона водитель должен убедиться в том, что полоса движения, на которую он намерен выехать, свободна и своими действиями он не создаст угрозу безопасности дорожного движения, не заставит участников дорожного движения изменить направление или снизить скорость движения.</w:t>
      </w:r>
    </w:p>
    <w:p w:rsidR="00D77F89" w:rsidRPr="00EB15F0" w:rsidRDefault="00D77F89" w:rsidP="00EB15F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32"/>
          <w:szCs w:val="32"/>
        </w:rPr>
      </w:pPr>
      <w:r w:rsidRPr="00EB15F0">
        <w:rPr>
          <w:b/>
          <w:sz w:val="32"/>
          <w:szCs w:val="32"/>
        </w:rPr>
        <w:t>Госавтоинспекция напоминает, что обгон запрещён:</w:t>
      </w:r>
    </w:p>
    <w:p w:rsidR="00D77F89" w:rsidRPr="00EB15F0" w:rsidRDefault="00D77F89" w:rsidP="00EB15F0">
      <w:pPr>
        <w:widowControl w:val="0"/>
        <w:numPr>
          <w:ilvl w:val="0"/>
          <w:numId w:val="5"/>
        </w:numPr>
        <w:tabs>
          <w:tab w:val="num" w:pos="1429"/>
        </w:tabs>
        <w:autoSpaceDE w:val="0"/>
        <w:autoSpaceDN w:val="0"/>
        <w:adjustRightInd w:val="0"/>
        <w:ind w:firstLine="709"/>
        <w:jc w:val="both"/>
        <w:rPr>
          <w:spacing w:val="-5"/>
          <w:sz w:val="32"/>
          <w:szCs w:val="32"/>
        </w:rPr>
      </w:pPr>
      <w:r w:rsidRPr="00EB15F0">
        <w:rPr>
          <w:spacing w:val="-5"/>
          <w:sz w:val="32"/>
          <w:szCs w:val="32"/>
        </w:rPr>
        <w:t>в зоне действия дорожных знаков ”Обгон запрещен“, ”Обгон грузовым автомобилям запрещен“, на поворотах дороги, обозначенных дорожными знаками ”Опасный поворот“, ”Опасные повороты“, на подъемах, обозначенных дорожным знаком ”Крутой подъем“, а также в конце подъемов и на других участках дорог с ограниченной обзорностью дороги;</w:t>
      </w:r>
    </w:p>
    <w:p w:rsidR="00D77F89" w:rsidRPr="00EB15F0" w:rsidRDefault="00D77F89" w:rsidP="00EB15F0">
      <w:pPr>
        <w:widowControl w:val="0"/>
        <w:numPr>
          <w:ilvl w:val="0"/>
          <w:numId w:val="5"/>
        </w:num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>на обозначенных и регулируемых перекрестках;</w:t>
      </w:r>
    </w:p>
    <w:p w:rsidR="00D77F89" w:rsidRPr="00EB15F0" w:rsidRDefault="00D77F89" w:rsidP="00EB15F0">
      <w:pPr>
        <w:widowControl w:val="0"/>
        <w:numPr>
          <w:ilvl w:val="0"/>
          <w:numId w:val="5"/>
        </w:numPr>
        <w:autoSpaceDE w:val="0"/>
        <w:autoSpaceDN w:val="0"/>
        <w:adjustRightInd w:val="0"/>
        <w:ind w:firstLine="709"/>
        <w:jc w:val="both"/>
        <w:rPr>
          <w:spacing w:val="-2"/>
          <w:sz w:val="32"/>
          <w:szCs w:val="32"/>
        </w:rPr>
      </w:pPr>
      <w:r w:rsidRPr="00EB15F0">
        <w:rPr>
          <w:spacing w:val="-2"/>
          <w:sz w:val="32"/>
          <w:szCs w:val="32"/>
        </w:rPr>
        <w:t xml:space="preserve">на пешеходных переходах и ближе чем за </w:t>
      </w:r>
      <w:smartTag w:uri="urn:schemas-microsoft-com:office:smarttags" w:element="metricconverter">
        <w:smartTagPr>
          <w:attr w:name="ProductID" w:val="50 метров"/>
        </w:smartTagPr>
        <w:r w:rsidRPr="00EB15F0">
          <w:rPr>
            <w:spacing w:val="-2"/>
            <w:sz w:val="32"/>
            <w:szCs w:val="32"/>
          </w:rPr>
          <w:t>50 метров</w:t>
        </w:r>
      </w:smartTag>
      <w:r w:rsidRPr="00EB15F0">
        <w:rPr>
          <w:spacing w:val="-2"/>
          <w:sz w:val="32"/>
          <w:szCs w:val="32"/>
        </w:rPr>
        <w:t xml:space="preserve"> перед ними;</w:t>
      </w:r>
    </w:p>
    <w:p w:rsidR="00D77F89" w:rsidRPr="00EB15F0" w:rsidRDefault="00D77F89" w:rsidP="00EB15F0">
      <w:pPr>
        <w:widowControl w:val="0"/>
        <w:numPr>
          <w:ilvl w:val="0"/>
          <w:numId w:val="5"/>
        </w:num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>транспортного средства, производящего обгон или объезд препятствия;</w:t>
      </w:r>
    </w:p>
    <w:p w:rsidR="00D77F89" w:rsidRPr="00EB15F0" w:rsidRDefault="00D77F89" w:rsidP="00EB15F0">
      <w:pPr>
        <w:widowControl w:val="0"/>
        <w:numPr>
          <w:ilvl w:val="0"/>
          <w:numId w:val="5"/>
        </w:num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>при недостаточной видимости дороги;</w:t>
      </w:r>
    </w:p>
    <w:p w:rsidR="00D77F89" w:rsidRPr="00EB15F0" w:rsidRDefault="00D77F89" w:rsidP="00EB15F0">
      <w:pPr>
        <w:widowControl w:val="0"/>
        <w:numPr>
          <w:ilvl w:val="0"/>
          <w:numId w:val="5"/>
        </w:num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>на мостах, путепроводах, эстакадах и под ними;</w:t>
      </w:r>
    </w:p>
    <w:p w:rsidR="00D77F89" w:rsidRPr="00EB15F0" w:rsidRDefault="00D77F89" w:rsidP="00DD748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firstLine="709"/>
        <w:jc w:val="both"/>
        <w:rPr>
          <w:sz w:val="32"/>
          <w:szCs w:val="32"/>
        </w:rPr>
      </w:pPr>
      <w:r w:rsidRPr="00EB15F0">
        <w:rPr>
          <w:sz w:val="32"/>
          <w:szCs w:val="32"/>
        </w:rPr>
        <w:t xml:space="preserve">на железнодорожных переездах и ближе чем за </w:t>
      </w:r>
      <w:smartTag w:uri="urn:schemas-microsoft-com:office:smarttags" w:element="metricconverter">
        <w:smartTagPr>
          <w:attr w:name="ProductID" w:val="100 метров"/>
        </w:smartTagPr>
        <w:r w:rsidRPr="00EB15F0">
          <w:rPr>
            <w:sz w:val="32"/>
            <w:szCs w:val="32"/>
          </w:rPr>
          <w:t>100 метров</w:t>
        </w:r>
      </w:smartTag>
      <w:r w:rsidRPr="00EB15F0">
        <w:rPr>
          <w:sz w:val="32"/>
          <w:szCs w:val="32"/>
        </w:rPr>
        <w:t xml:space="preserve"> перед ними.</w:t>
      </w:r>
    </w:p>
    <w:p w:rsidR="00706945" w:rsidRPr="00DD748B" w:rsidRDefault="00706945" w:rsidP="00EB15F0">
      <w:pPr>
        <w:ind w:firstLine="709"/>
        <w:jc w:val="both"/>
        <w:rPr>
          <w:b/>
          <w:sz w:val="32"/>
          <w:szCs w:val="32"/>
        </w:rPr>
      </w:pPr>
      <w:r w:rsidRPr="00DD748B">
        <w:rPr>
          <w:b/>
          <w:sz w:val="32"/>
          <w:szCs w:val="32"/>
        </w:rPr>
        <w:t>Согласно Кодексу Республики Беларусь об административных правонарушениях, водителю, нарушившему правила обгона либо выехавшему на полосу встречного движения, когда правилами дорожного движения это запрещено, предусмотрена ответственность в виде штрафа в размере от 2 до 10 базовых величин с лишением права управления транспортными средствами сроком до 1 года или без лишения.</w:t>
      </w:r>
    </w:p>
    <w:p w:rsidR="00151805" w:rsidRPr="00EB15F0" w:rsidRDefault="00151805" w:rsidP="00EB15F0">
      <w:pPr>
        <w:shd w:val="clear" w:color="auto" w:fill="FFFFFF"/>
        <w:tabs>
          <w:tab w:val="left" w:pos="-1418"/>
        </w:tabs>
        <w:ind w:right="19" w:firstLine="709"/>
        <w:jc w:val="both"/>
        <w:rPr>
          <w:color w:val="FF0000"/>
          <w:sz w:val="32"/>
          <w:szCs w:val="32"/>
        </w:rPr>
      </w:pPr>
    </w:p>
    <w:p w:rsidR="00E62F4F" w:rsidRPr="00EB15F0" w:rsidRDefault="003839FA" w:rsidP="00EB15F0">
      <w:pPr>
        <w:shd w:val="clear" w:color="auto" w:fill="FFFFFF"/>
        <w:tabs>
          <w:tab w:val="left" w:pos="-1418"/>
        </w:tabs>
        <w:ind w:right="19" w:firstLine="709"/>
        <w:jc w:val="center"/>
        <w:rPr>
          <w:sz w:val="32"/>
          <w:szCs w:val="32"/>
          <w:lang w:val="be-BY"/>
        </w:rPr>
      </w:pPr>
      <w:r>
        <w:rPr>
          <w:b/>
          <w:sz w:val="32"/>
          <w:szCs w:val="32"/>
        </w:rPr>
        <w:t>О</w:t>
      </w:r>
      <w:r>
        <w:rPr>
          <w:b/>
          <w:sz w:val="32"/>
          <w:szCs w:val="32"/>
          <w:lang w:val="be-BY"/>
        </w:rPr>
        <w:t>ГАИ ОВД ЛЕЛЬЧИЦКОГО РАЙИСПОЛКОМА</w:t>
      </w:r>
    </w:p>
    <w:sectPr w:rsidR="00E62F4F" w:rsidRPr="00EB15F0" w:rsidSect="00960FA8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F2A" w:rsidRDefault="007D1F2A" w:rsidP="006E7040">
      <w:r>
        <w:separator/>
      </w:r>
    </w:p>
  </w:endnote>
  <w:endnote w:type="continuationSeparator" w:id="0">
    <w:p w:rsidR="007D1F2A" w:rsidRDefault="007D1F2A" w:rsidP="006E7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Matreshka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F2A" w:rsidRDefault="007D1F2A" w:rsidP="006E7040">
      <w:r>
        <w:separator/>
      </w:r>
    </w:p>
  </w:footnote>
  <w:footnote w:type="continuationSeparator" w:id="0">
    <w:p w:rsidR="007D1F2A" w:rsidRDefault="007D1F2A" w:rsidP="006E7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FBE" w:rsidRDefault="00066A10" w:rsidP="00376F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8527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76FBE" w:rsidRDefault="00376FB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FBE" w:rsidRDefault="00066A10" w:rsidP="00376F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8527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37C09">
      <w:rPr>
        <w:rStyle w:val="a6"/>
        <w:noProof/>
      </w:rPr>
      <w:t>2</w:t>
    </w:r>
    <w:r>
      <w:rPr>
        <w:rStyle w:val="a6"/>
      </w:rPr>
      <w:fldChar w:fldCharType="end"/>
    </w:r>
  </w:p>
  <w:p w:rsidR="00376FBE" w:rsidRDefault="00376FB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1635"/>
    <w:multiLevelType w:val="hybridMultilevel"/>
    <w:tmpl w:val="2F7613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4263F8"/>
    <w:multiLevelType w:val="hybridMultilevel"/>
    <w:tmpl w:val="F7F28A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3420879"/>
    <w:multiLevelType w:val="hybridMultilevel"/>
    <w:tmpl w:val="C4CC4BC0"/>
    <w:lvl w:ilvl="0" w:tplc="10BA018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B3B6C82"/>
    <w:multiLevelType w:val="hybridMultilevel"/>
    <w:tmpl w:val="1670373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709D7B4A"/>
    <w:multiLevelType w:val="hybridMultilevel"/>
    <w:tmpl w:val="A9A479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C56"/>
    <w:rsid w:val="00024A24"/>
    <w:rsid w:val="00027161"/>
    <w:rsid w:val="00066A10"/>
    <w:rsid w:val="0007021A"/>
    <w:rsid w:val="000C0C9C"/>
    <w:rsid w:val="0011042F"/>
    <w:rsid w:val="00151805"/>
    <w:rsid w:val="00156CFA"/>
    <w:rsid w:val="00184DB0"/>
    <w:rsid w:val="001C2433"/>
    <w:rsid w:val="001C7E23"/>
    <w:rsid w:val="001E074C"/>
    <w:rsid w:val="001F77D6"/>
    <w:rsid w:val="00233CEF"/>
    <w:rsid w:val="0023400A"/>
    <w:rsid w:val="002655FA"/>
    <w:rsid w:val="00274ADA"/>
    <w:rsid w:val="00304764"/>
    <w:rsid w:val="003248B6"/>
    <w:rsid w:val="00376FBE"/>
    <w:rsid w:val="003839FA"/>
    <w:rsid w:val="003A46B7"/>
    <w:rsid w:val="00493C43"/>
    <w:rsid w:val="004979BF"/>
    <w:rsid w:val="0050082C"/>
    <w:rsid w:val="00521918"/>
    <w:rsid w:val="00537C09"/>
    <w:rsid w:val="00553389"/>
    <w:rsid w:val="005C51A8"/>
    <w:rsid w:val="005D20D3"/>
    <w:rsid w:val="00625DEF"/>
    <w:rsid w:val="006307ED"/>
    <w:rsid w:val="00665949"/>
    <w:rsid w:val="006C0AFA"/>
    <w:rsid w:val="006E7040"/>
    <w:rsid w:val="00704890"/>
    <w:rsid w:val="00706945"/>
    <w:rsid w:val="00716BB0"/>
    <w:rsid w:val="00726DCB"/>
    <w:rsid w:val="00726EDA"/>
    <w:rsid w:val="00742662"/>
    <w:rsid w:val="007464DB"/>
    <w:rsid w:val="00751F4A"/>
    <w:rsid w:val="0077011C"/>
    <w:rsid w:val="00773492"/>
    <w:rsid w:val="007764C3"/>
    <w:rsid w:val="007D1F2A"/>
    <w:rsid w:val="007D299A"/>
    <w:rsid w:val="007D6AF5"/>
    <w:rsid w:val="00885277"/>
    <w:rsid w:val="008B4D99"/>
    <w:rsid w:val="008C66F1"/>
    <w:rsid w:val="008F2C56"/>
    <w:rsid w:val="008F36F3"/>
    <w:rsid w:val="00912E1C"/>
    <w:rsid w:val="00933362"/>
    <w:rsid w:val="009343B5"/>
    <w:rsid w:val="00960FA8"/>
    <w:rsid w:val="009B1873"/>
    <w:rsid w:val="009B22F1"/>
    <w:rsid w:val="009B5030"/>
    <w:rsid w:val="009F2B7F"/>
    <w:rsid w:val="00A02D5E"/>
    <w:rsid w:val="00A15FB4"/>
    <w:rsid w:val="00A71DD4"/>
    <w:rsid w:val="00A8360B"/>
    <w:rsid w:val="00AA574A"/>
    <w:rsid w:val="00AA5A70"/>
    <w:rsid w:val="00AB23E4"/>
    <w:rsid w:val="00AD4EA4"/>
    <w:rsid w:val="00AD6168"/>
    <w:rsid w:val="00AF4140"/>
    <w:rsid w:val="00B47F4C"/>
    <w:rsid w:val="00C30488"/>
    <w:rsid w:val="00CB6895"/>
    <w:rsid w:val="00CE1DFE"/>
    <w:rsid w:val="00D77F89"/>
    <w:rsid w:val="00DD748B"/>
    <w:rsid w:val="00DE7A24"/>
    <w:rsid w:val="00E0236C"/>
    <w:rsid w:val="00E06F7D"/>
    <w:rsid w:val="00E41573"/>
    <w:rsid w:val="00E426FF"/>
    <w:rsid w:val="00E62F4F"/>
    <w:rsid w:val="00EB15F0"/>
    <w:rsid w:val="00EB21B8"/>
    <w:rsid w:val="00ED6F46"/>
    <w:rsid w:val="00F216F9"/>
    <w:rsid w:val="00F3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C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02D5E"/>
    <w:pPr>
      <w:keepNext/>
      <w:jc w:val="both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2C56"/>
    <w:rPr>
      <w:color w:val="0000FF"/>
      <w:u w:val="single"/>
    </w:rPr>
  </w:style>
  <w:style w:type="paragraph" w:styleId="a4">
    <w:name w:val="header"/>
    <w:basedOn w:val="a"/>
    <w:link w:val="a5"/>
    <w:rsid w:val="008F2C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F2C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8F2C56"/>
  </w:style>
  <w:style w:type="paragraph" w:styleId="a7">
    <w:name w:val="Title"/>
    <w:basedOn w:val="a"/>
    <w:link w:val="a8"/>
    <w:qFormat/>
    <w:rsid w:val="008F2C56"/>
    <w:pPr>
      <w:jc w:val="center"/>
    </w:pPr>
    <w:rPr>
      <w:b/>
      <w:bCs/>
      <w:color w:val="0000FF"/>
      <w:sz w:val="28"/>
      <w:szCs w:val="20"/>
    </w:rPr>
  </w:style>
  <w:style w:type="character" w:customStyle="1" w:styleId="a8">
    <w:name w:val="Название Знак"/>
    <w:basedOn w:val="a0"/>
    <w:link w:val="a7"/>
    <w:rsid w:val="008F2C56"/>
    <w:rPr>
      <w:rFonts w:ascii="Times New Roman" w:eastAsia="Times New Roman" w:hAnsi="Times New Roman" w:cs="Times New Roman"/>
      <w:b/>
      <w:bCs/>
      <w:color w:val="0000FF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02D5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02D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a">
    <w:name w:val="Body Text Indent"/>
    <w:basedOn w:val="a"/>
    <w:link w:val="ab"/>
    <w:rsid w:val="00A02D5E"/>
    <w:pPr>
      <w:ind w:firstLine="708"/>
      <w:jc w:val="both"/>
    </w:pPr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A02D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Body Text Indent 2"/>
    <w:basedOn w:val="a"/>
    <w:link w:val="20"/>
    <w:rsid w:val="00A02D5E"/>
    <w:pPr>
      <w:ind w:firstLine="708"/>
      <w:jc w:val="both"/>
    </w:pPr>
    <w:rPr>
      <w:b/>
      <w:bCs/>
      <w:sz w:val="32"/>
    </w:rPr>
  </w:style>
  <w:style w:type="character" w:customStyle="1" w:styleId="20">
    <w:name w:val="Основной текст с отступом 2 Знак"/>
    <w:basedOn w:val="a0"/>
    <w:link w:val="2"/>
    <w:rsid w:val="00A02D5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c">
    <w:name w:val="Body Text"/>
    <w:basedOn w:val="a"/>
    <w:link w:val="ad"/>
    <w:rsid w:val="00A02D5E"/>
    <w:pPr>
      <w:jc w:val="both"/>
    </w:pPr>
    <w:rPr>
      <w:sz w:val="32"/>
    </w:rPr>
  </w:style>
  <w:style w:type="character" w:customStyle="1" w:styleId="ad">
    <w:name w:val="Основной текст Знак"/>
    <w:basedOn w:val="a0"/>
    <w:link w:val="ac"/>
    <w:rsid w:val="00A02D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e">
    <w:name w:val="Normal (Web)"/>
    <w:basedOn w:val="a"/>
    <w:rsid w:val="001C7E23"/>
    <w:pPr>
      <w:spacing w:before="100" w:beforeAutospacing="1" w:after="100" w:afterAutospacing="1"/>
    </w:pPr>
  </w:style>
  <w:style w:type="paragraph" w:customStyle="1" w:styleId="artp">
    <w:name w:val="art_p"/>
    <w:basedOn w:val="a"/>
    <w:rsid w:val="001C7E23"/>
    <w:pPr>
      <w:spacing w:before="100" w:beforeAutospacing="1" w:after="100" w:afterAutospacing="1"/>
    </w:pPr>
  </w:style>
  <w:style w:type="paragraph" w:styleId="af">
    <w:name w:val="footer"/>
    <w:basedOn w:val="a"/>
    <w:link w:val="af0"/>
    <w:uiPriority w:val="99"/>
    <w:semiHidden/>
    <w:unhideWhenUsed/>
    <w:rsid w:val="000C0C9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0C0C9C"/>
    <w:rPr>
      <w:rFonts w:ascii="Times New Roman" w:eastAsia="Times New Roman" w:hAnsi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726DC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26DC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C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02D5E"/>
    <w:pPr>
      <w:keepNext/>
      <w:jc w:val="both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2C56"/>
    <w:rPr>
      <w:color w:val="0000FF"/>
      <w:u w:val="single"/>
    </w:rPr>
  </w:style>
  <w:style w:type="paragraph" w:styleId="a4">
    <w:name w:val="header"/>
    <w:basedOn w:val="a"/>
    <w:link w:val="a5"/>
    <w:rsid w:val="008F2C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F2C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8F2C56"/>
  </w:style>
  <w:style w:type="paragraph" w:styleId="a7">
    <w:name w:val="Title"/>
    <w:basedOn w:val="a"/>
    <w:link w:val="a8"/>
    <w:qFormat/>
    <w:rsid w:val="008F2C56"/>
    <w:pPr>
      <w:jc w:val="center"/>
    </w:pPr>
    <w:rPr>
      <w:b/>
      <w:bCs/>
      <w:color w:val="0000FF"/>
      <w:sz w:val="28"/>
      <w:szCs w:val="20"/>
    </w:rPr>
  </w:style>
  <w:style w:type="character" w:customStyle="1" w:styleId="a8">
    <w:name w:val="Название Знак"/>
    <w:basedOn w:val="a0"/>
    <w:link w:val="a7"/>
    <w:rsid w:val="008F2C56"/>
    <w:rPr>
      <w:rFonts w:ascii="Times New Roman" w:eastAsia="Times New Roman" w:hAnsi="Times New Roman" w:cs="Times New Roman"/>
      <w:b/>
      <w:bCs/>
      <w:color w:val="0000FF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02D5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02D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a">
    <w:name w:val="Body Text Indent"/>
    <w:basedOn w:val="a"/>
    <w:link w:val="ab"/>
    <w:rsid w:val="00A02D5E"/>
    <w:pPr>
      <w:ind w:firstLine="708"/>
      <w:jc w:val="both"/>
    </w:pPr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A02D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Body Text Indent 2"/>
    <w:basedOn w:val="a"/>
    <w:link w:val="20"/>
    <w:rsid w:val="00A02D5E"/>
    <w:pPr>
      <w:ind w:firstLine="708"/>
      <w:jc w:val="both"/>
    </w:pPr>
    <w:rPr>
      <w:b/>
      <w:bCs/>
      <w:sz w:val="32"/>
    </w:rPr>
  </w:style>
  <w:style w:type="character" w:customStyle="1" w:styleId="20">
    <w:name w:val="Основной текст с отступом 2 Знак"/>
    <w:basedOn w:val="a0"/>
    <w:link w:val="2"/>
    <w:rsid w:val="00A02D5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c">
    <w:name w:val="Body Text"/>
    <w:basedOn w:val="a"/>
    <w:link w:val="ad"/>
    <w:rsid w:val="00A02D5E"/>
    <w:pPr>
      <w:jc w:val="both"/>
    </w:pPr>
    <w:rPr>
      <w:sz w:val="32"/>
    </w:rPr>
  </w:style>
  <w:style w:type="character" w:customStyle="1" w:styleId="ad">
    <w:name w:val="Основной текст Знак"/>
    <w:basedOn w:val="a0"/>
    <w:link w:val="ac"/>
    <w:rsid w:val="00A02D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e">
    <w:name w:val="Normal (Web)"/>
    <w:basedOn w:val="a"/>
    <w:rsid w:val="001C7E23"/>
    <w:pPr>
      <w:spacing w:before="100" w:beforeAutospacing="1" w:after="100" w:afterAutospacing="1"/>
    </w:pPr>
  </w:style>
  <w:style w:type="paragraph" w:customStyle="1" w:styleId="artp">
    <w:name w:val="art_p"/>
    <w:basedOn w:val="a"/>
    <w:rsid w:val="001C7E23"/>
    <w:pPr>
      <w:spacing w:before="100" w:beforeAutospacing="1" w:after="100" w:afterAutospacing="1"/>
    </w:pPr>
  </w:style>
  <w:style w:type="paragraph" w:styleId="af">
    <w:name w:val="footer"/>
    <w:basedOn w:val="a"/>
    <w:link w:val="af0"/>
    <w:uiPriority w:val="99"/>
    <w:semiHidden/>
    <w:unhideWhenUsed/>
    <w:rsid w:val="000C0C9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0C0C9C"/>
    <w:rPr>
      <w:rFonts w:ascii="Times New Roman" w:eastAsia="Times New Roman" w:hAnsi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726DC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26D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orezvyakova</dc:creator>
  <cp:lastModifiedBy>User</cp:lastModifiedBy>
  <cp:revision>2</cp:revision>
  <cp:lastPrinted>2020-06-26T07:37:00Z</cp:lastPrinted>
  <dcterms:created xsi:type="dcterms:W3CDTF">2020-06-26T09:45:00Z</dcterms:created>
  <dcterms:modified xsi:type="dcterms:W3CDTF">2020-06-26T09:45:00Z</dcterms:modified>
</cp:coreProperties>
</file>