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72" w:rsidRPr="00F45BC1" w:rsidRDefault="001D7572" w:rsidP="001D7572">
      <w:pPr>
        <w:jc w:val="center"/>
        <w:rPr>
          <w:b/>
          <w:sz w:val="28"/>
          <w:szCs w:val="28"/>
        </w:rPr>
      </w:pPr>
      <w:r w:rsidRPr="00F45BC1">
        <w:rPr>
          <w:rFonts w:ascii="Times New Roman" w:hAnsi="Times New Roman"/>
          <w:b/>
          <w:sz w:val="28"/>
          <w:szCs w:val="28"/>
        </w:rPr>
        <w:t>С 1 января 2024 года изменится расчет пособий по временной нетрудоспособности и по беременности и родам.</w:t>
      </w:r>
    </w:p>
    <w:p w:rsidR="001D7572" w:rsidRPr="00F45BC1" w:rsidRDefault="001D7572" w:rsidP="001D7572">
      <w:pPr>
        <w:jc w:val="center"/>
        <w:rPr>
          <w:b/>
          <w:sz w:val="28"/>
          <w:szCs w:val="28"/>
        </w:rPr>
      </w:pPr>
    </w:p>
    <w:p w:rsidR="001D7572" w:rsidRPr="00F45BC1" w:rsidRDefault="001D7572" w:rsidP="001D7572">
      <w:pPr>
        <w:jc w:val="both"/>
        <w:rPr>
          <w:b/>
          <w:sz w:val="28"/>
          <w:szCs w:val="28"/>
        </w:rPr>
      </w:pPr>
      <w:r w:rsidRPr="00F45BC1">
        <w:rPr>
          <w:rFonts w:ascii="Times New Roman" w:hAnsi="Times New Roman"/>
          <w:b/>
          <w:sz w:val="28"/>
          <w:szCs w:val="28"/>
        </w:rPr>
        <w:t>1. Минимальный размер пособий будет рассчитываться из размера минимальной заработной платы.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>В настоящее время  – 50 % бюджета прожиточного минимума в среднем на душу населения.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r w:rsidRPr="00F45BC1">
        <w:rPr>
          <w:rFonts w:ascii="Times New Roman" w:hAnsi="Times New Roman"/>
          <w:b/>
          <w:sz w:val="28"/>
          <w:szCs w:val="28"/>
        </w:rPr>
        <w:t>Увеличится</w:t>
      </w:r>
      <w:r w:rsidRPr="00F45BC1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размер пособий по временной нетрудоспособности для граждан, имеющих стаж работы</w:t>
      </w:r>
      <w:r w:rsidRPr="00F45B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45BC1">
        <w:rPr>
          <w:rFonts w:ascii="Times New Roman" w:hAnsi="Times New Roman"/>
          <w:b/>
          <w:color w:val="000000"/>
          <w:sz w:val="28"/>
          <w:szCs w:val="28"/>
        </w:rPr>
        <w:t>с уплатой взносов в бюджет государственного внебюджетного фонда</w:t>
      </w:r>
      <w:r w:rsidRPr="00F45BC1">
        <w:rPr>
          <w:rFonts w:ascii="Times New Roman" w:hAnsi="Times New Roman"/>
          <w:color w:val="000000"/>
          <w:sz w:val="28"/>
          <w:szCs w:val="28"/>
        </w:rPr>
        <w:t xml:space="preserve"> социальной защиты населения Республики Беларусь (далее – бюджет фонда) </w:t>
      </w:r>
      <w:r w:rsidRPr="00F45BC1">
        <w:rPr>
          <w:rFonts w:ascii="Times New Roman" w:hAnsi="Times New Roman"/>
          <w:b/>
          <w:bCs/>
          <w:color w:val="000000"/>
          <w:sz w:val="28"/>
          <w:szCs w:val="28"/>
        </w:rPr>
        <w:t>10 лет и более, до 100 процентов среднедневного заработка.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>Для граждан со стажем менее 10 лет – пособие с первого дня заболевания будет оплачиваться в размере 80 % среднедневного заработка.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>В текущем периоде  пособие по временной нетрудоспособности за первые 12 календарных дней составляет 80 % среднедневного заработка, остальные дни  – 100 %.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>(Для работающих граждан, имеющих право на пособие с первого дня в размере 100 % среднедневного заработка (пособие по уходу за ребенком, по беременности и родам и т.д.), подходы не изменятся).</w:t>
      </w:r>
    </w:p>
    <w:p w:rsidR="001D7572" w:rsidRPr="00F45BC1" w:rsidRDefault="001D7572" w:rsidP="001D7572">
      <w:pPr>
        <w:jc w:val="both"/>
        <w:rPr>
          <w:b/>
          <w:sz w:val="28"/>
          <w:szCs w:val="28"/>
        </w:rPr>
      </w:pPr>
      <w:r w:rsidRPr="00F45BC1">
        <w:rPr>
          <w:rFonts w:ascii="Times New Roman" w:hAnsi="Times New Roman"/>
          <w:b/>
          <w:sz w:val="28"/>
          <w:szCs w:val="28"/>
        </w:rPr>
        <w:t>3. Увеличится размер среднедневного заработка, применяемого для расчета пособий.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 xml:space="preserve">В следующем году для определения среднедневного заработка </w:t>
      </w:r>
      <w:r w:rsidRPr="00F45BC1">
        <w:rPr>
          <w:rFonts w:ascii="Times New Roman" w:hAnsi="Times New Roman"/>
          <w:b/>
          <w:bCs/>
          <w:color w:val="000000"/>
          <w:sz w:val="28"/>
          <w:szCs w:val="28"/>
        </w:rPr>
        <w:t xml:space="preserve">будут включаться все выплаты </w:t>
      </w:r>
      <w:r w:rsidRPr="00F45BC1">
        <w:rPr>
          <w:rFonts w:ascii="Times New Roman" w:hAnsi="Times New Roman"/>
          <w:bCs/>
          <w:color w:val="000000"/>
          <w:sz w:val="28"/>
          <w:szCs w:val="28"/>
        </w:rPr>
        <w:t>расчетного периода</w:t>
      </w:r>
      <w:r w:rsidRPr="00F45BC1">
        <w:rPr>
          <w:rFonts w:ascii="Times New Roman" w:hAnsi="Times New Roman"/>
          <w:color w:val="000000"/>
          <w:sz w:val="28"/>
          <w:szCs w:val="28"/>
        </w:rPr>
        <w:t>, на которые начисляются обязательные страховые взносы в бюджет фонда на социальное страхование </w:t>
      </w:r>
      <w:r w:rsidRPr="00F45BC1">
        <w:rPr>
          <w:rFonts w:ascii="Times New Roman" w:hAnsi="Times New Roman"/>
          <w:b/>
          <w:bCs/>
          <w:color w:val="000000"/>
          <w:sz w:val="28"/>
          <w:szCs w:val="28"/>
        </w:rPr>
        <w:t>по всем работодателям</w:t>
      </w:r>
      <w:r w:rsidRPr="00F45BC1">
        <w:rPr>
          <w:rFonts w:ascii="Times New Roman" w:hAnsi="Times New Roman"/>
          <w:color w:val="000000"/>
          <w:sz w:val="28"/>
          <w:szCs w:val="28"/>
        </w:rPr>
        <w:t> (в том числе бывшим). В настоящее время в расчет среднедневного заработка включаются только выплаты, связанные с трудовым результатом (в расчет не включаются единовременные выплаты – материальная помощь, пособие на оздоровление и др.).</w:t>
      </w:r>
    </w:p>
    <w:p w:rsidR="001D7572" w:rsidRPr="00715456" w:rsidRDefault="001D7572" w:rsidP="001D7572">
      <w:pPr>
        <w:jc w:val="both"/>
        <w:rPr>
          <w:rFonts w:ascii="Times New Roman" w:hAnsi="Times New Roman"/>
          <w:sz w:val="28"/>
          <w:szCs w:val="28"/>
        </w:rPr>
      </w:pPr>
      <w:r w:rsidRPr="00715456">
        <w:rPr>
          <w:rFonts w:ascii="Times New Roman" w:hAnsi="Times New Roman"/>
          <w:b/>
          <w:sz w:val="28"/>
          <w:szCs w:val="28"/>
        </w:rPr>
        <w:t>4. Увеличится расчетный период, который будет составлять 18 месяцев</w:t>
      </w:r>
      <w:r w:rsidRPr="00715456">
        <w:rPr>
          <w:rFonts w:ascii="Times New Roman" w:hAnsi="Times New Roman"/>
          <w:sz w:val="28"/>
          <w:szCs w:val="28"/>
        </w:rPr>
        <w:t> (за исключением периодов простоев и отпусков за свой счет по инициативе нанимателя, периодов временной нетрудоспособности и периодов получения иных социальных выплат). В действующей редакции – в расчете пособий учитываются 6 месяцев периода занятости.</w:t>
      </w:r>
    </w:p>
    <w:p w:rsidR="001D7572" w:rsidRPr="00715456" w:rsidRDefault="001D7572" w:rsidP="001D7572">
      <w:pPr>
        <w:jc w:val="both"/>
        <w:rPr>
          <w:rFonts w:ascii="Times New Roman" w:hAnsi="Times New Roman"/>
          <w:sz w:val="28"/>
          <w:szCs w:val="28"/>
        </w:rPr>
      </w:pPr>
      <w:r w:rsidRPr="00715456">
        <w:rPr>
          <w:rFonts w:ascii="Times New Roman" w:hAnsi="Times New Roman"/>
          <w:b/>
          <w:sz w:val="28"/>
          <w:szCs w:val="28"/>
        </w:rPr>
        <w:t>5. Пособия будут назначаться только по основному месту работы с учетом заработка у всех работодателей</w:t>
      </w:r>
      <w:r w:rsidRPr="00715456">
        <w:rPr>
          <w:rFonts w:ascii="Times New Roman" w:hAnsi="Times New Roman"/>
          <w:sz w:val="28"/>
          <w:szCs w:val="28"/>
        </w:rPr>
        <w:t>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sz w:val="28"/>
          <w:szCs w:val="28"/>
        </w:rPr>
        <w:t>Работодатель</w:t>
      </w:r>
      <w:r w:rsidRPr="00F45BC1">
        <w:rPr>
          <w:rFonts w:ascii="Times New Roman" w:hAnsi="Times New Roman"/>
          <w:color w:val="000000"/>
          <w:sz w:val="28"/>
          <w:szCs w:val="28"/>
        </w:rPr>
        <w:t xml:space="preserve"> на основании данных, предоставленных ФСЗН, рассчитает и выплатит пособие с учетом заработной платы со всех мест работы. Сейчас пособие назначается у каждого работодателя, с которым оформлены трудовые отношения на дату заболевания с учетом заработка у данного работодателя.</w:t>
      </w:r>
    </w:p>
    <w:p w:rsidR="001D7572" w:rsidRPr="00F45BC1" w:rsidRDefault="001D7572" w:rsidP="001D7572">
      <w:pPr>
        <w:jc w:val="both"/>
        <w:rPr>
          <w:b/>
          <w:sz w:val="28"/>
          <w:szCs w:val="28"/>
        </w:rPr>
      </w:pPr>
      <w:r w:rsidRPr="00F45BC1">
        <w:rPr>
          <w:rFonts w:ascii="Times New Roman" w:hAnsi="Times New Roman"/>
          <w:b/>
          <w:sz w:val="28"/>
          <w:szCs w:val="28"/>
        </w:rPr>
        <w:t>6. Право на пособия будет определяться при условии нетрудоспособности по всем местам работы.</w:t>
      </w:r>
    </w:p>
    <w:p w:rsidR="001D7572" w:rsidRPr="00473976" w:rsidRDefault="001D7572" w:rsidP="001D7572">
      <w:pPr>
        <w:jc w:val="both"/>
        <w:rPr>
          <w:color w:val="000000"/>
          <w:sz w:val="28"/>
          <w:szCs w:val="28"/>
        </w:rPr>
      </w:pPr>
      <w:r w:rsidRPr="00F45BC1">
        <w:rPr>
          <w:rFonts w:ascii="Times New Roman" w:hAnsi="Times New Roman"/>
          <w:color w:val="000000"/>
          <w:sz w:val="28"/>
          <w:szCs w:val="28"/>
        </w:rPr>
        <w:t xml:space="preserve">В настоящее время назначение пособий производится по каждому месту работы, куда работник </w:t>
      </w:r>
      <w:proofErr w:type="gramStart"/>
      <w:r w:rsidRPr="00F45BC1">
        <w:rPr>
          <w:rFonts w:ascii="Times New Roman" w:hAnsi="Times New Roman"/>
          <w:color w:val="000000"/>
          <w:sz w:val="28"/>
          <w:szCs w:val="28"/>
        </w:rPr>
        <w:t>предоставил документ</w:t>
      </w:r>
      <w:proofErr w:type="gramEnd"/>
      <w:r w:rsidRPr="00F45BC1">
        <w:rPr>
          <w:rFonts w:ascii="Times New Roman" w:hAnsi="Times New Roman"/>
          <w:color w:val="000000"/>
          <w:sz w:val="28"/>
          <w:szCs w:val="28"/>
        </w:rPr>
        <w:t xml:space="preserve">, подтверждающий временную нетрудоспособность. </w:t>
      </w:r>
      <w:bookmarkStart w:id="0" w:name="_GoBack"/>
      <w:bookmarkEnd w:id="0"/>
    </w:p>
    <w:sectPr w:rsidR="001D7572" w:rsidRPr="00473976" w:rsidSect="00280192">
      <w:pgSz w:w="11906" w:h="16838"/>
      <w:pgMar w:top="510" w:right="794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37"/>
    <w:rsid w:val="001D7572"/>
    <w:rsid w:val="00280192"/>
    <w:rsid w:val="0057089B"/>
    <w:rsid w:val="00607364"/>
    <w:rsid w:val="00874237"/>
    <w:rsid w:val="00A3217B"/>
    <w:rsid w:val="00BF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72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280192"/>
    <w:pPr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72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280192"/>
    <w:pPr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Тикленкова Виктория Валерьевна</dc:creator>
  <cp:lastModifiedBy>Дашкевич Валентина Павловна</cp:lastModifiedBy>
  <cp:revision>4</cp:revision>
  <cp:lastPrinted>2023-05-10T07:44:00Z</cp:lastPrinted>
  <dcterms:created xsi:type="dcterms:W3CDTF">2023-05-11T12:55:00Z</dcterms:created>
  <dcterms:modified xsi:type="dcterms:W3CDTF">2023-06-30T05:57:00Z</dcterms:modified>
</cp:coreProperties>
</file>