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FAD" w:rsidRDefault="00FD3FAD" w:rsidP="00BB56BB">
      <w:pPr>
        <w:jc w:val="center"/>
        <w:rPr>
          <w:rFonts w:ascii="Times New Roman" w:hAnsi="Times New Roman"/>
          <w:sz w:val="30"/>
          <w:szCs w:val="30"/>
        </w:rPr>
      </w:pPr>
    </w:p>
    <w:p w:rsidR="00DF31BC" w:rsidRDefault="00F43F33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</w:t>
      </w:r>
    </w:p>
    <w:p w:rsidR="00DF31BC" w:rsidRDefault="00DF31BC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СИМОНИЧСКИЙ СЕЛЬСКИЙ СОВЕТ ДЕПУТАТОВ</w:t>
      </w:r>
    </w:p>
    <w:p w:rsidR="00781866" w:rsidRDefault="00781866" w:rsidP="00DF31BC">
      <w:pPr>
        <w:rPr>
          <w:rFonts w:ascii="Times New Roman" w:hAnsi="Times New Roman"/>
          <w:sz w:val="30"/>
          <w:szCs w:val="30"/>
        </w:rPr>
      </w:pPr>
    </w:p>
    <w:p w:rsidR="00781866" w:rsidRDefault="00781866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РЕШЕНИЕ</w:t>
      </w:r>
    </w:p>
    <w:p w:rsidR="00781866" w:rsidRDefault="00781866" w:rsidP="00DF31BC">
      <w:pPr>
        <w:rPr>
          <w:rFonts w:ascii="Times New Roman" w:hAnsi="Times New Roman"/>
          <w:sz w:val="30"/>
          <w:szCs w:val="30"/>
        </w:rPr>
      </w:pPr>
    </w:p>
    <w:p w:rsidR="003F3353" w:rsidRPr="003F3353" w:rsidRDefault="003F3353" w:rsidP="00DF31BC">
      <w:pPr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 xml:space="preserve">26.04. 2018 </w:t>
      </w:r>
      <w:r>
        <w:rPr>
          <w:rFonts w:ascii="Times New Roman" w:hAnsi="Times New Roman"/>
          <w:sz w:val="30"/>
          <w:szCs w:val="30"/>
        </w:rPr>
        <w:t xml:space="preserve">№ </w:t>
      </w:r>
      <w:r w:rsidRPr="003F3353">
        <w:rPr>
          <w:rFonts w:ascii="Times New Roman" w:hAnsi="Times New Roman"/>
          <w:sz w:val="30"/>
          <w:szCs w:val="30"/>
        </w:rPr>
        <w:t>7</w:t>
      </w:r>
    </w:p>
    <w:p w:rsidR="00DF31BC" w:rsidRPr="003F3353" w:rsidRDefault="00DF31BC" w:rsidP="00DF31BC">
      <w:pPr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>аг. Симоничи</w:t>
      </w:r>
      <w:r w:rsidRPr="003F3353">
        <w:rPr>
          <w:rFonts w:ascii="Times New Roman" w:hAnsi="Times New Roman"/>
          <w:color w:val="FF0000"/>
          <w:sz w:val="30"/>
          <w:szCs w:val="30"/>
        </w:rPr>
        <w:t xml:space="preserve">            </w:t>
      </w:r>
    </w:p>
    <w:p w:rsidR="00DF31BC" w:rsidRPr="003F3353" w:rsidRDefault="00DF31BC" w:rsidP="00DF31BC">
      <w:pPr>
        <w:rPr>
          <w:rFonts w:ascii="Times New Roman" w:hAnsi="Times New Roman"/>
          <w:sz w:val="30"/>
          <w:szCs w:val="30"/>
        </w:rPr>
      </w:pPr>
    </w:p>
    <w:p w:rsidR="003F3353" w:rsidRPr="003F3353" w:rsidRDefault="003F3353" w:rsidP="003F3353">
      <w:pPr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 xml:space="preserve">Об  утверждении отчета об </w:t>
      </w:r>
    </w:p>
    <w:p w:rsidR="003F3353" w:rsidRDefault="003F3353" w:rsidP="003F3353">
      <w:pPr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>исполнении сельского бюджета</w:t>
      </w:r>
    </w:p>
    <w:p w:rsidR="00DF31BC" w:rsidRDefault="003F3353" w:rsidP="003F3353">
      <w:pPr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>за 2017</w:t>
      </w:r>
      <w:r w:rsidRPr="003F3353">
        <w:rPr>
          <w:rFonts w:ascii="Times New Roman" w:hAnsi="Times New Roman"/>
          <w:sz w:val="30"/>
          <w:szCs w:val="30"/>
        </w:rPr>
        <w:tab/>
        <w:t>год</w:t>
      </w:r>
    </w:p>
    <w:p w:rsidR="003F3353" w:rsidRDefault="003F3353" w:rsidP="003F3353">
      <w:pPr>
        <w:rPr>
          <w:rFonts w:ascii="Times New Roman" w:hAnsi="Times New Roman"/>
          <w:sz w:val="30"/>
          <w:szCs w:val="30"/>
        </w:rPr>
      </w:pPr>
    </w:p>
    <w:p w:rsidR="003F3353" w:rsidRPr="003F3353" w:rsidRDefault="003F3353" w:rsidP="003F3353">
      <w:pPr>
        <w:tabs>
          <w:tab w:val="left" w:pos="6804"/>
        </w:tabs>
        <w:ind w:firstLine="709"/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 xml:space="preserve">На основании пункта 4 статьи 124 Бюджетного кодекса Республики Беларусь Симоничский сельский Совет депутатов </w:t>
      </w:r>
    </w:p>
    <w:p w:rsidR="003F3353" w:rsidRPr="003F3353" w:rsidRDefault="003F3353" w:rsidP="003F3353">
      <w:pPr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>РЕШИЛ:</w:t>
      </w:r>
    </w:p>
    <w:p w:rsidR="003F3353" w:rsidRPr="003F3353" w:rsidRDefault="003F3353" w:rsidP="003F3353">
      <w:pPr>
        <w:ind w:firstLine="709"/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>Утвердить отчет об исполнении сельского бюджета за 2017 год по доходам в сумме 90 726,72  рублей (далее - рублей) и по расходам в сумме 90 462,17 рублей с превышением доходов над расходами в сумме  264,55 рублей согласно приложению.</w:t>
      </w:r>
    </w:p>
    <w:p w:rsidR="003F3353" w:rsidRPr="003F3353" w:rsidRDefault="003F3353" w:rsidP="003F3353">
      <w:pPr>
        <w:rPr>
          <w:rFonts w:ascii="Times New Roman" w:hAnsi="Times New Roman"/>
          <w:sz w:val="30"/>
          <w:szCs w:val="30"/>
        </w:rPr>
      </w:pPr>
    </w:p>
    <w:p w:rsidR="003F3353" w:rsidRPr="003F3353" w:rsidRDefault="003F3353" w:rsidP="003F3353">
      <w:pPr>
        <w:rPr>
          <w:rFonts w:ascii="Times New Roman" w:hAnsi="Times New Roman"/>
          <w:sz w:val="30"/>
          <w:szCs w:val="30"/>
        </w:rPr>
      </w:pPr>
    </w:p>
    <w:p w:rsidR="003F3353" w:rsidRPr="003F3353" w:rsidRDefault="003F3353" w:rsidP="003F3353">
      <w:pPr>
        <w:rPr>
          <w:rFonts w:ascii="Times New Roman" w:hAnsi="Times New Roman"/>
          <w:sz w:val="30"/>
          <w:szCs w:val="30"/>
        </w:rPr>
      </w:pPr>
      <w:r w:rsidRPr="003F3353">
        <w:rPr>
          <w:rFonts w:ascii="Times New Roman" w:hAnsi="Times New Roman"/>
          <w:sz w:val="30"/>
          <w:szCs w:val="30"/>
        </w:rPr>
        <w:t>Председатель Совета                                               Т.А.Беспалая</w:t>
      </w:r>
    </w:p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p w:rsidR="003F3353" w:rsidRDefault="003F3353" w:rsidP="003F3353"/>
    <w:tbl>
      <w:tblPr>
        <w:tblStyle w:val="tablencpi"/>
        <w:tblpPr w:leftFromText="180" w:rightFromText="180" w:vertAnchor="text" w:tblpY="145"/>
        <w:tblW w:w="5000" w:type="pct"/>
        <w:tblLook w:val="0000"/>
      </w:tblPr>
      <w:tblGrid>
        <w:gridCol w:w="7118"/>
        <w:gridCol w:w="2532"/>
      </w:tblGrid>
      <w:tr w:rsidR="003F3353" w:rsidRPr="00E9758C" w:rsidTr="00B55FE6">
        <w:tc>
          <w:tcPr>
            <w:tcW w:w="368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  <w:p w:rsidR="003F3353" w:rsidRDefault="003F3353" w:rsidP="00B55FE6">
            <w:pPr>
              <w:pStyle w:val="newncpi"/>
              <w:ind w:firstLine="0"/>
            </w:pPr>
          </w:p>
        </w:tc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append1"/>
            </w:pPr>
          </w:p>
          <w:p w:rsidR="003F3353" w:rsidRDefault="003F3353" w:rsidP="00B55FE6">
            <w:pPr>
              <w:pStyle w:val="append1"/>
            </w:pPr>
          </w:p>
          <w:p w:rsidR="003F3353" w:rsidRDefault="003F3353" w:rsidP="00B55FE6">
            <w:pPr>
              <w:pStyle w:val="append1"/>
            </w:pPr>
          </w:p>
          <w:p w:rsidR="003F3353" w:rsidRDefault="003F3353" w:rsidP="00B55FE6">
            <w:pPr>
              <w:pStyle w:val="append1"/>
            </w:pPr>
          </w:p>
          <w:p w:rsidR="003F3353" w:rsidRPr="00E9758C" w:rsidRDefault="003F3353" w:rsidP="00B55FE6">
            <w:pPr>
              <w:pStyle w:val="append1"/>
            </w:pPr>
            <w:r w:rsidRPr="00E9758C">
              <w:lastRenderedPageBreak/>
              <w:t xml:space="preserve">Приложение </w:t>
            </w:r>
          </w:p>
          <w:p w:rsidR="003F3353" w:rsidRPr="00E9758C" w:rsidRDefault="003F3353" w:rsidP="00B55FE6">
            <w:pPr>
              <w:pStyle w:val="append"/>
            </w:pPr>
            <w:r w:rsidRPr="00E9758C">
              <w:t>к решению</w:t>
            </w:r>
            <w:r w:rsidRPr="00E9758C">
              <w:br/>
              <w:t>Симоничского сельского Совета</w:t>
            </w:r>
            <w:r w:rsidRPr="00E9758C">
              <w:br/>
              <w:t>депутатов</w:t>
            </w:r>
          </w:p>
          <w:p w:rsidR="003F3353" w:rsidRPr="00E9758C" w:rsidRDefault="003F3353" w:rsidP="00B55FE6">
            <w:pPr>
              <w:pStyle w:val="append"/>
            </w:pPr>
            <w:r>
              <w:t>26</w:t>
            </w:r>
            <w:r w:rsidRPr="00E9758C">
              <w:t>.0</w:t>
            </w:r>
            <w:r>
              <w:t>4</w:t>
            </w:r>
            <w:r w:rsidRPr="00E9758C">
              <w:t>.201</w:t>
            </w:r>
            <w:r>
              <w:t>8</w:t>
            </w:r>
            <w:r w:rsidRPr="00E9758C">
              <w:t xml:space="preserve"> №</w:t>
            </w:r>
            <w:r>
              <w:t xml:space="preserve"> 7</w:t>
            </w:r>
            <w:r w:rsidRPr="00E9758C">
              <w:t xml:space="preserve"> </w:t>
            </w:r>
          </w:p>
        </w:tc>
      </w:tr>
    </w:tbl>
    <w:p w:rsidR="003F3353" w:rsidRDefault="003F3353" w:rsidP="003F3353"/>
    <w:p w:rsidR="003F3353" w:rsidRDefault="003F3353" w:rsidP="003F3353"/>
    <w:p w:rsidR="003F3353" w:rsidRPr="005B6EB7" w:rsidRDefault="003F3353" w:rsidP="003F3353">
      <w:pPr>
        <w:pStyle w:val="titlep"/>
        <w:rPr>
          <w:b w:val="0"/>
          <w:sz w:val="30"/>
          <w:szCs w:val="30"/>
        </w:rPr>
      </w:pPr>
      <w:r w:rsidRPr="005B6EB7">
        <w:rPr>
          <w:b w:val="0"/>
          <w:sz w:val="30"/>
          <w:szCs w:val="30"/>
        </w:rPr>
        <w:t>Отчет об испо</w:t>
      </w:r>
      <w:r>
        <w:rPr>
          <w:b w:val="0"/>
          <w:sz w:val="30"/>
          <w:szCs w:val="30"/>
        </w:rPr>
        <w:t>лнении сельского бюджета за 2017</w:t>
      </w:r>
      <w:r w:rsidRPr="005B6EB7">
        <w:rPr>
          <w:b w:val="0"/>
          <w:sz w:val="30"/>
          <w:szCs w:val="30"/>
        </w:rPr>
        <w:t xml:space="preserve"> год</w:t>
      </w:r>
    </w:p>
    <w:p w:rsidR="003F3353" w:rsidRDefault="003F3353" w:rsidP="003F3353">
      <w:pPr>
        <w:pStyle w:val="edizmeren"/>
      </w:pPr>
      <w:r>
        <w:t>( рублей)</w:t>
      </w:r>
    </w:p>
    <w:tbl>
      <w:tblPr>
        <w:tblStyle w:val="tablencpi"/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6"/>
        <w:gridCol w:w="1800"/>
        <w:gridCol w:w="1981"/>
        <w:gridCol w:w="1908"/>
      </w:tblGrid>
      <w:tr w:rsidR="003F3353" w:rsidRPr="00D61F66" w:rsidTr="00B55FE6">
        <w:trPr>
          <w:trHeight w:val="240"/>
        </w:trPr>
        <w:tc>
          <w:tcPr>
            <w:tcW w:w="210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Доходы</w:t>
            </w:r>
          </w:p>
        </w:tc>
        <w:tc>
          <w:tcPr>
            <w:tcW w:w="9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0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Уточнено в соответствии с актами законодательства</w:t>
            </w:r>
          </w:p>
        </w:tc>
        <w:tc>
          <w:tcPr>
            <w:tcW w:w="9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Исполнено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ind w:right="-46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 xml:space="preserve">НАЛОГОВЫЕ ДОХОДЫ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18 909,00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18 729,09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18 787,32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ind w:right="-4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13 048,00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11 697,89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11 697,89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ind w:right="-4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Налоги на доходы, уплачиваемые физическими лицами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</w:t>
            </w:r>
          </w:p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</w:p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13 048,00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11 697,89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11 697,89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ind w:right="-4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</w:t>
            </w:r>
          </w:p>
          <w:p w:rsidR="003F3353" w:rsidRPr="003F3353" w:rsidRDefault="003F3353" w:rsidP="00B55FE6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13 048,00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11 697,89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11 697,89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3 891,00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4 065,00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4 123,23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Налоги на недвижимое имущество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1 971,00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2 058,00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2 058,00</w:t>
            </w:r>
          </w:p>
        </w:tc>
      </w:tr>
      <w:tr w:rsidR="003F3353" w:rsidRPr="00D61F66" w:rsidTr="00B55FE6">
        <w:trPr>
          <w:trHeight w:val="283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Земельный налог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1 971,00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2 058,00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2 058,00</w:t>
            </w:r>
          </w:p>
        </w:tc>
      </w:tr>
      <w:tr w:rsidR="003F3353" w:rsidRPr="00D61F66" w:rsidTr="00B55FE6">
        <w:trPr>
          <w:trHeight w:val="283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Налоги на остаточную стоимость имущества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1 920,00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2 007,00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2 065,23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1 920,00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2 007,00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2 065,23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Налоги на товары (работы, услуги)</w:t>
            </w:r>
            <w:r w:rsidRPr="00D61F66">
              <w:rPr>
                <w:sz w:val="30"/>
                <w:szCs w:val="30"/>
              </w:rPr>
              <w:t xml:space="preserve">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</w:t>
            </w:r>
          </w:p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1 400,00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2 563,05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2 563,05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R="003F3353" w:rsidRPr="003F3353" w:rsidRDefault="003F3353" w:rsidP="00B55FE6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1 400,00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 w:rsidRPr="003F3353">
              <w:rPr>
                <w:sz w:val="30"/>
                <w:szCs w:val="30"/>
              </w:rPr>
              <w:t>2 563,05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  </w:t>
            </w:r>
          </w:p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  2 563,05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1 400,00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 w:rsidRPr="003F3353">
              <w:rPr>
                <w:sz w:val="30"/>
                <w:szCs w:val="30"/>
              </w:rPr>
              <w:t>2 563,05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  </w:t>
            </w:r>
          </w:p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  2 563,05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Сбор с заготовителей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1 400,00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 w:rsidRPr="003F3353">
              <w:rPr>
                <w:sz w:val="30"/>
                <w:szCs w:val="30"/>
              </w:rPr>
              <w:t>2 563,05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3F3353" w:rsidRDefault="003F3353" w:rsidP="00B55FE6">
            <w:pPr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     2 563,05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 xml:space="preserve">Другие налоги, сборы (пошлины) и </w:t>
            </w:r>
            <w:r>
              <w:rPr>
                <w:sz w:val="30"/>
                <w:szCs w:val="30"/>
              </w:rPr>
              <w:t>другие налоговые доходы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403,15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403,15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 xml:space="preserve">Другие налоги, сборы </w:t>
            </w:r>
            <w:r w:rsidRPr="00D61F66">
              <w:rPr>
                <w:sz w:val="30"/>
                <w:szCs w:val="30"/>
              </w:rPr>
              <w:lastRenderedPageBreak/>
              <w:t xml:space="preserve">(пошлины) и </w:t>
            </w:r>
            <w:r>
              <w:rPr>
                <w:sz w:val="30"/>
                <w:szCs w:val="30"/>
              </w:rPr>
              <w:t>другие налоговые доходы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570,00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403,15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403,15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lastRenderedPageBreak/>
              <w:t>Государственная пошлина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403,15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403,15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налоги, сборы (пошлины) и другие налоговые доходы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НЕНАЛОГОВЫЕ ДОХОДЫ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482,84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532,77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8,85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Доходы от размещения денежных средств бюджетов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8,85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Проценты за пользование денежными средствами бюджетов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8,85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 xml:space="preserve">Доходы от </w:t>
            </w:r>
            <w:r>
              <w:rPr>
                <w:sz w:val="30"/>
                <w:szCs w:val="30"/>
              </w:rPr>
              <w:t>осуществления приносящей доходы деятельности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41,08</w:t>
            </w:r>
          </w:p>
        </w:tc>
      </w:tr>
      <w:tr w:rsidR="003F3353" w:rsidRPr="00D61F66" w:rsidTr="00B55FE6">
        <w:trPr>
          <w:trHeight w:val="1249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015D3F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Доходы от сдачи в аренду имущества, находящегося в государственной собственности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015D3F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015D3F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41,08</w:t>
            </w:r>
          </w:p>
        </w:tc>
      </w:tr>
      <w:tr w:rsidR="003F3353" w:rsidRPr="00D61F66" w:rsidTr="00B55FE6">
        <w:trPr>
          <w:trHeight w:val="72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Арендная плата за пользование земельными участками</w:t>
            </w:r>
          </w:p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015D3F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015D3F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41,08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Штрафы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30,30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30,30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Штрафы, удержания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30,30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30,30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Штрафы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30,30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30,30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452,54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452,54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Добровольные взносы(перечисления)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452,54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452,54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Поступления средств самообложения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452,54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452,54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70 374,00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71 406,63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71 406,63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</w:t>
            </w:r>
            <w:r w:rsidRPr="00D61F66">
              <w:rPr>
                <w:sz w:val="30"/>
                <w:szCs w:val="30"/>
              </w:rPr>
              <w:t xml:space="preserve">езвозмездные поступления от других </w:t>
            </w:r>
            <w:r>
              <w:rPr>
                <w:sz w:val="30"/>
                <w:szCs w:val="30"/>
              </w:rPr>
              <w:t>бюджетов бюджетной системы Республики Беларусь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rPr>
                <w:szCs w:val="30"/>
              </w:rPr>
            </w:pPr>
            <w:r>
              <w:rPr>
                <w:szCs w:val="30"/>
              </w:rPr>
              <w:t xml:space="preserve">       </w:t>
            </w:r>
          </w:p>
          <w:p w:rsidR="003F3353" w:rsidRDefault="003F3353" w:rsidP="00B55FE6">
            <w:pPr>
              <w:rPr>
                <w:szCs w:val="30"/>
              </w:rPr>
            </w:pPr>
          </w:p>
          <w:p w:rsidR="003F3353" w:rsidRPr="003F3353" w:rsidRDefault="003F3353" w:rsidP="003F3353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t xml:space="preserve">      70 374,00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71 406,63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71 406,63</w:t>
            </w:r>
          </w:p>
        </w:tc>
      </w:tr>
      <w:tr w:rsidR="003F3353" w:rsidRPr="00D61F66" w:rsidTr="00B55FE6">
        <w:trPr>
          <w:trHeight w:val="709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Текущие б</w:t>
            </w:r>
            <w:r w:rsidRPr="00D61F66">
              <w:rPr>
                <w:sz w:val="30"/>
                <w:szCs w:val="30"/>
              </w:rPr>
              <w:t xml:space="preserve">езвозмездные поступления от других </w:t>
            </w:r>
            <w:r>
              <w:rPr>
                <w:sz w:val="30"/>
                <w:szCs w:val="30"/>
              </w:rPr>
              <w:lastRenderedPageBreak/>
              <w:t>бюджетов бюджетной системы Республики Беларусь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rPr>
                <w:szCs w:val="30"/>
              </w:rPr>
            </w:pPr>
            <w:r>
              <w:rPr>
                <w:szCs w:val="30"/>
              </w:rPr>
              <w:lastRenderedPageBreak/>
              <w:t xml:space="preserve">       </w:t>
            </w:r>
          </w:p>
          <w:p w:rsidR="003F3353" w:rsidRDefault="003F3353" w:rsidP="00B55FE6">
            <w:pPr>
              <w:rPr>
                <w:szCs w:val="30"/>
              </w:rPr>
            </w:pPr>
            <w:r>
              <w:rPr>
                <w:szCs w:val="30"/>
              </w:rPr>
              <w:t xml:space="preserve">     </w:t>
            </w:r>
          </w:p>
          <w:p w:rsidR="003F3353" w:rsidRDefault="003F3353" w:rsidP="00B55FE6">
            <w:pPr>
              <w:rPr>
                <w:szCs w:val="30"/>
              </w:rPr>
            </w:pPr>
          </w:p>
          <w:p w:rsidR="003F3353" w:rsidRPr="003F3353" w:rsidRDefault="003F3353" w:rsidP="003F3353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F3353"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       70 374,00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71 406,63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71 406,63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Дотации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70 374,00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55 074,00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55 074,00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16 332,63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16 332,63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межбюджетные трансферты из вышестоящего бюджета нижестоящему бюджету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16 332,63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16 332,63</w:t>
            </w:r>
          </w:p>
        </w:tc>
      </w:tr>
      <w:tr w:rsidR="003F3353" w:rsidRPr="00D61F66" w:rsidTr="00B55FE6">
        <w:trPr>
          <w:trHeight w:val="240"/>
        </w:trPr>
        <w:tc>
          <w:tcPr>
            <w:tcW w:w="210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</w:p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ВСЕГО доходов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89 283,00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90 618,56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90 726,72</w:t>
            </w:r>
          </w:p>
        </w:tc>
      </w:tr>
    </w:tbl>
    <w:p w:rsidR="003F3353" w:rsidRPr="00D61F66" w:rsidRDefault="003F3353" w:rsidP="003F3353">
      <w:pPr>
        <w:pStyle w:val="newncpi"/>
        <w:rPr>
          <w:sz w:val="30"/>
          <w:szCs w:val="30"/>
        </w:rPr>
      </w:pPr>
      <w:r w:rsidRPr="00D61F66">
        <w:rPr>
          <w:sz w:val="30"/>
          <w:szCs w:val="30"/>
        </w:rPr>
        <w:t> </w:t>
      </w:r>
    </w:p>
    <w:tbl>
      <w:tblPr>
        <w:tblStyle w:val="tablencpi"/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7"/>
        <w:gridCol w:w="1980"/>
        <w:gridCol w:w="2480"/>
        <w:gridCol w:w="1660"/>
      </w:tblGrid>
      <w:tr w:rsidR="003F3353" w:rsidRPr="00D61F66" w:rsidTr="00B55FE6">
        <w:trPr>
          <w:trHeight w:val="240"/>
        </w:trPr>
        <w:tc>
          <w:tcPr>
            <w:tcW w:w="191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Расходы</w:t>
            </w:r>
          </w:p>
        </w:tc>
        <w:tc>
          <w:tcPr>
            <w:tcW w:w="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2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Уточнено в соответствии с актами законодательства</w:t>
            </w: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Исполнено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   ДЕЯТЕЛЬНОСТЬ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60 078,00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71354,54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71198,15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 xml:space="preserve">Государственные органы общего назначения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51 759,00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49584,98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49428,59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51 759,00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49584,98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 </w:t>
            </w:r>
          </w:p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49428,59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Резервны</w:t>
            </w:r>
            <w:r>
              <w:rPr>
                <w:sz w:val="30"/>
                <w:szCs w:val="30"/>
              </w:rPr>
              <w:t>е фонды  местных исполнительных и распорядительных органов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Др</w:t>
            </w:r>
            <w:r>
              <w:rPr>
                <w:sz w:val="30"/>
                <w:szCs w:val="30"/>
              </w:rPr>
              <w:t>угая общегосударственная деятельность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8 129,00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21 769,56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21 769,56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8 129,00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21 769,56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21 769,56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29 300,00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19 264,02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19 264,02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Жилищно-коммунальное хозяйство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29 300,00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19 264,02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19 264,02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29 300,00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19 264,02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</w:t>
            </w:r>
          </w:p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19 264,02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rPr>
                <w:sz w:val="30"/>
                <w:szCs w:val="30"/>
              </w:rPr>
            </w:pPr>
          </w:p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ВСЕГО расходов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89 283,00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90 618,56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90 462,17</w:t>
            </w:r>
          </w:p>
        </w:tc>
      </w:tr>
      <w:tr w:rsidR="003F3353" w:rsidRPr="00D61F66" w:rsidTr="00B55FE6">
        <w:trPr>
          <w:trHeight w:val="240"/>
        </w:trPr>
        <w:tc>
          <w:tcPr>
            <w:tcW w:w="191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lastRenderedPageBreak/>
              <w:t>Дефицит (–)</w:t>
            </w:r>
            <w:r>
              <w:rPr>
                <w:sz w:val="30"/>
                <w:szCs w:val="30"/>
              </w:rPr>
              <w:t xml:space="preserve"> </w:t>
            </w:r>
            <w:r w:rsidRPr="00D61F66">
              <w:rPr>
                <w:sz w:val="30"/>
                <w:szCs w:val="30"/>
              </w:rPr>
              <w:t>, профицит (+)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00,0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00,0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+264,55</w:t>
            </w:r>
          </w:p>
        </w:tc>
      </w:tr>
    </w:tbl>
    <w:p w:rsidR="003F3353" w:rsidRPr="00D61F66" w:rsidRDefault="003F3353" w:rsidP="003F3353">
      <w:pPr>
        <w:pStyle w:val="newncpi"/>
        <w:rPr>
          <w:sz w:val="30"/>
          <w:szCs w:val="30"/>
        </w:rPr>
      </w:pPr>
      <w:r w:rsidRPr="00D61F66">
        <w:rPr>
          <w:sz w:val="30"/>
          <w:szCs w:val="30"/>
        </w:rPr>
        <w:t> </w:t>
      </w:r>
    </w:p>
    <w:p w:rsidR="003F3353" w:rsidRDefault="003F3353" w:rsidP="003F3353">
      <w:pPr>
        <w:pStyle w:val="newncpi"/>
        <w:rPr>
          <w:sz w:val="30"/>
          <w:szCs w:val="30"/>
        </w:rPr>
      </w:pPr>
    </w:p>
    <w:p w:rsidR="003F3353" w:rsidRDefault="003F3353" w:rsidP="003F3353">
      <w:pPr>
        <w:pStyle w:val="newncpi"/>
        <w:rPr>
          <w:sz w:val="30"/>
          <w:szCs w:val="30"/>
        </w:rPr>
      </w:pPr>
    </w:p>
    <w:p w:rsidR="003F3353" w:rsidRPr="00D61F66" w:rsidRDefault="003F3353" w:rsidP="003F3353">
      <w:pPr>
        <w:pStyle w:val="newncpi"/>
        <w:ind w:firstLine="0"/>
        <w:rPr>
          <w:sz w:val="30"/>
          <w:szCs w:val="30"/>
        </w:rPr>
      </w:pPr>
    </w:p>
    <w:tbl>
      <w:tblPr>
        <w:tblStyle w:val="tablencpi"/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234"/>
        <w:gridCol w:w="1633"/>
        <w:gridCol w:w="2314"/>
        <w:gridCol w:w="1726"/>
      </w:tblGrid>
      <w:tr w:rsidR="003F3353" w:rsidRPr="00D61F66" w:rsidTr="00B55FE6">
        <w:trPr>
          <w:trHeight w:val="240"/>
        </w:trPr>
        <w:tc>
          <w:tcPr>
            <w:tcW w:w="213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Финансирование дефицита районного бюджета</w:t>
            </w:r>
          </w:p>
        </w:tc>
        <w:tc>
          <w:tcPr>
            <w:tcW w:w="8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1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Уточнено в соответствии с актами законодательства</w:t>
            </w:r>
          </w:p>
        </w:tc>
        <w:tc>
          <w:tcPr>
            <w:tcW w:w="87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F3353" w:rsidRPr="00D61F66" w:rsidRDefault="003F3353" w:rsidP="00B55FE6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Исполнено</w:t>
            </w:r>
          </w:p>
        </w:tc>
      </w:tr>
      <w:tr w:rsidR="003F3353" w:rsidRPr="00D61F66" w:rsidTr="00B55FE6">
        <w:trPr>
          <w:trHeight w:val="240"/>
        </w:trPr>
        <w:tc>
          <w:tcPr>
            <w:tcW w:w="21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ОБЩЕЕ ФИНАНСИРОВАНИЕ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264,55</w:t>
            </w:r>
          </w:p>
        </w:tc>
      </w:tr>
      <w:tr w:rsidR="003F3353" w:rsidRPr="00D61F66" w:rsidTr="00B55FE6">
        <w:trPr>
          <w:trHeight w:val="240"/>
        </w:trPr>
        <w:tc>
          <w:tcPr>
            <w:tcW w:w="21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264,55</w:t>
            </w:r>
          </w:p>
        </w:tc>
      </w:tr>
      <w:tr w:rsidR="003F3353" w:rsidRPr="00D61F66" w:rsidTr="00B55FE6">
        <w:trPr>
          <w:trHeight w:val="240"/>
        </w:trPr>
        <w:tc>
          <w:tcPr>
            <w:tcW w:w="21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264,55</w:t>
            </w:r>
          </w:p>
        </w:tc>
      </w:tr>
      <w:tr w:rsidR="003F3353" w:rsidRPr="00D61F66" w:rsidTr="00B55FE6">
        <w:trPr>
          <w:trHeight w:val="240"/>
        </w:trPr>
        <w:tc>
          <w:tcPr>
            <w:tcW w:w="21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957,38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957,38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957,38   </w:t>
            </w:r>
          </w:p>
        </w:tc>
      </w:tr>
      <w:tr w:rsidR="003F3353" w:rsidRPr="00D61F66" w:rsidTr="00B55FE6">
        <w:trPr>
          <w:trHeight w:val="406"/>
        </w:trPr>
        <w:tc>
          <w:tcPr>
            <w:tcW w:w="213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Pr="00D61F66" w:rsidRDefault="003F3353" w:rsidP="00B55FE6">
            <w:pPr>
              <w:pStyle w:val="table10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F3353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957,38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957,38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F3353" w:rsidRPr="00D61F66" w:rsidRDefault="003F3353" w:rsidP="00B55FE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1 221,93</w:t>
            </w:r>
          </w:p>
        </w:tc>
      </w:tr>
    </w:tbl>
    <w:p w:rsidR="003F3353" w:rsidRPr="00D61F66" w:rsidRDefault="003F3353" w:rsidP="003F3353">
      <w:pPr>
        <w:pStyle w:val="newncpi"/>
        <w:ind w:firstLine="0"/>
      </w:pPr>
    </w:p>
    <w:p w:rsidR="003F3353" w:rsidRPr="003F3353" w:rsidRDefault="003F3353" w:rsidP="003F3353">
      <w:pPr>
        <w:rPr>
          <w:rFonts w:ascii="Times New Roman" w:hAnsi="Times New Roman"/>
          <w:sz w:val="30"/>
          <w:szCs w:val="30"/>
        </w:rPr>
      </w:pPr>
    </w:p>
    <w:sectPr w:rsidR="003F3353" w:rsidRPr="003F3353" w:rsidSect="00DF31BC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16A" w:rsidRDefault="00C7216A" w:rsidP="00B13F08">
      <w:r>
        <w:separator/>
      </w:r>
    </w:p>
  </w:endnote>
  <w:endnote w:type="continuationSeparator" w:id="1">
    <w:p w:rsidR="00C7216A" w:rsidRDefault="00C7216A" w:rsidP="00B13F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16A" w:rsidRDefault="00C7216A" w:rsidP="00B13F08">
      <w:r>
        <w:separator/>
      </w:r>
    </w:p>
  </w:footnote>
  <w:footnote w:type="continuationSeparator" w:id="1">
    <w:p w:rsidR="00C7216A" w:rsidRDefault="00C7216A" w:rsidP="00B13F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08" w:rsidRDefault="00B13F08">
    <w:pPr>
      <w:pStyle w:val="a6"/>
    </w:pPr>
    <w:r>
      <w:t xml:space="preserve">   </w:t>
    </w:r>
    <w:r w:rsidR="00C276B3">
      <w:t xml:space="preserve"> </w:t>
    </w:r>
  </w:p>
  <w:p w:rsidR="00C276B3" w:rsidRDefault="00C276B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56BB"/>
    <w:rsid w:val="000C27BF"/>
    <w:rsid w:val="0015776C"/>
    <w:rsid w:val="001934F7"/>
    <w:rsid w:val="002439CB"/>
    <w:rsid w:val="00257489"/>
    <w:rsid w:val="002C0289"/>
    <w:rsid w:val="002C0C3B"/>
    <w:rsid w:val="00316BDC"/>
    <w:rsid w:val="0038322C"/>
    <w:rsid w:val="003F3353"/>
    <w:rsid w:val="004342B9"/>
    <w:rsid w:val="004411BE"/>
    <w:rsid w:val="00454EDF"/>
    <w:rsid w:val="005308D6"/>
    <w:rsid w:val="005379A6"/>
    <w:rsid w:val="00581CEF"/>
    <w:rsid w:val="005821D4"/>
    <w:rsid w:val="005C2745"/>
    <w:rsid w:val="005F2E3F"/>
    <w:rsid w:val="005F62F6"/>
    <w:rsid w:val="00614BBD"/>
    <w:rsid w:val="00630602"/>
    <w:rsid w:val="006835CF"/>
    <w:rsid w:val="006B5DA7"/>
    <w:rsid w:val="006D35A6"/>
    <w:rsid w:val="00781866"/>
    <w:rsid w:val="007C11D3"/>
    <w:rsid w:val="00880F43"/>
    <w:rsid w:val="008F1FA6"/>
    <w:rsid w:val="00943B97"/>
    <w:rsid w:val="009662CB"/>
    <w:rsid w:val="00990AF8"/>
    <w:rsid w:val="009B099D"/>
    <w:rsid w:val="009B2AFD"/>
    <w:rsid w:val="00B13F08"/>
    <w:rsid w:val="00BA0441"/>
    <w:rsid w:val="00BA4A28"/>
    <w:rsid w:val="00BB56BB"/>
    <w:rsid w:val="00C276B3"/>
    <w:rsid w:val="00C7216A"/>
    <w:rsid w:val="00CE7D9A"/>
    <w:rsid w:val="00D56E0D"/>
    <w:rsid w:val="00D74222"/>
    <w:rsid w:val="00DA1349"/>
    <w:rsid w:val="00DA6C2B"/>
    <w:rsid w:val="00DD4038"/>
    <w:rsid w:val="00DF31BC"/>
    <w:rsid w:val="00E65507"/>
    <w:rsid w:val="00E938AB"/>
    <w:rsid w:val="00E976C7"/>
    <w:rsid w:val="00EA0214"/>
    <w:rsid w:val="00F43F33"/>
    <w:rsid w:val="00FD3FAD"/>
    <w:rsid w:val="00FF2111"/>
    <w:rsid w:val="00FF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1B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6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5CF"/>
    <w:pPr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5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13F08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B13F08"/>
  </w:style>
  <w:style w:type="paragraph" w:styleId="a8">
    <w:name w:val="footer"/>
    <w:basedOn w:val="a"/>
    <w:link w:val="a9"/>
    <w:uiPriority w:val="99"/>
    <w:semiHidden/>
    <w:unhideWhenUsed/>
    <w:rsid w:val="00B13F08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B13F08"/>
  </w:style>
  <w:style w:type="paragraph" w:customStyle="1" w:styleId="ConsPlusNormal">
    <w:name w:val="ConsPlusNormal"/>
    <w:rsid w:val="00DF31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DF31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DF31BC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DF31BC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F31BC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DF31BC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DF31BC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qFormat/>
    <w:rsid w:val="00DF31BC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edizmeren">
    <w:name w:val="edizmeren"/>
    <w:basedOn w:val="a"/>
    <w:rsid w:val="003F3353"/>
    <w:pPr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3F3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C13BF-C40B-4B64-A0E8-FE24FCA5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2016-10-07T14:22:00Z</cp:lastPrinted>
  <dcterms:created xsi:type="dcterms:W3CDTF">2018-12-07T13:20:00Z</dcterms:created>
  <dcterms:modified xsi:type="dcterms:W3CDTF">2018-12-07T13:33:00Z</dcterms:modified>
</cp:coreProperties>
</file>