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6FA" w:rsidRDefault="00CB1EDB" w:rsidP="005B66FA">
      <w:pPr>
        <w:pStyle w:val="newncpi0"/>
        <w:jc w:val="center"/>
        <w:rPr>
          <w:rStyle w:val="name"/>
          <w:sz w:val="30"/>
          <w:szCs w:val="30"/>
        </w:rPr>
      </w:pPr>
      <w:r>
        <w:rPr>
          <w:color w:val="FFFFFF"/>
          <w:sz w:val="30"/>
          <w:szCs w:val="30"/>
        </w:rPr>
        <w:t xml:space="preserve"> </w:t>
      </w:r>
      <w:r w:rsidR="005B66FA">
        <w:rPr>
          <w:rStyle w:val="name"/>
          <w:sz w:val="30"/>
          <w:szCs w:val="30"/>
        </w:rPr>
        <w:t>РЕШЕНИЕ </w:t>
      </w:r>
    </w:p>
    <w:p w:rsidR="005B66FA" w:rsidRDefault="005B66FA" w:rsidP="005B66FA">
      <w:pPr>
        <w:pStyle w:val="newncpi0"/>
        <w:jc w:val="center"/>
      </w:pPr>
      <w:r>
        <w:rPr>
          <w:rStyle w:val="promulgator"/>
          <w:sz w:val="30"/>
          <w:szCs w:val="30"/>
        </w:rPr>
        <w:t>УДАРНЕНСКОГО  СЕЛЬСКОГО СОВЕТА ДЕПУТАТОВ</w:t>
      </w:r>
    </w:p>
    <w:p w:rsidR="005B66FA" w:rsidRDefault="005B66FA" w:rsidP="005B66FA">
      <w:pPr>
        <w:pStyle w:val="newncpi"/>
        <w:ind w:firstLine="0"/>
        <w:jc w:val="center"/>
        <w:rPr>
          <w:rStyle w:val="number"/>
        </w:rPr>
      </w:pPr>
      <w:r>
        <w:rPr>
          <w:rStyle w:val="datepr"/>
          <w:sz w:val="30"/>
          <w:szCs w:val="30"/>
        </w:rPr>
        <w:t>31 декабря 2020 г.</w:t>
      </w:r>
      <w:r>
        <w:rPr>
          <w:rStyle w:val="number"/>
          <w:sz w:val="30"/>
          <w:szCs w:val="30"/>
        </w:rPr>
        <w:t xml:space="preserve"> № 39</w:t>
      </w:r>
    </w:p>
    <w:p w:rsidR="00CB1EDB" w:rsidRPr="007343C0" w:rsidRDefault="00CB1EDB" w:rsidP="00CB1EDB">
      <w:pPr>
        <w:pStyle w:val="ConsPlusTitle"/>
        <w:jc w:val="both"/>
        <w:outlineLvl w:val="0"/>
        <w:rPr>
          <w:rFonts w:ascii="Times New Roman" w:hAnsi="Times New Roman" w:cs="Times New Roman"/>
          <w:b w:val="0"/>
          <w:color w:val="FFFFFF"/>
          <w:sz w:val="30"/>
          <w:szCs w:val="30"/>
        </w:rPr>
      </w:pPr>
      <w:r>
        <w:rPr>
          <w:rFonts w:ascii="Times New Roman" w:hAnsi="Times New Roman" w:cs="Times New Roman"/>
          <w:b w:val="0"/>
          <w:color w:val="FFFFFF"/>
          <w:sz w:val="30"/>
          <w:szCs w:val="30"/>
        </w:rPr>
        <w:t xml:space="preserve">                   </w:t>
      </w:r>
      <w:r w:rsidRPr="007343C0">
        <w:rPr>
          <w:rFonts w:ascii="Times New Roman" w:hAnsi="Times New Roman" w:cs="Times New Roman"/>
          <w:b w:val="0"/>
          <w:color w:val="FFFFFF"/>
          <w:sz w:val="30"/>
          <w:szCs w:val="30"/>
        </w:rPr>
        <w:t>РАЙОНН</w:t>
      </w:r>
    </w:p>
    <w:p w:rsidR="00CB1EDB" w:rsidRDefault="00CB1EDB" w:rsidP="00CB1EDB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9412E6" w:rsidRDefault="009412E6" w:rsidP="00CB1EDB">
      <w:pPr>
        <w:pStyle w:val="ConsPlusTitle"/>
        <w:spacing w:line="280" w:lineRule="exact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CB1EDB" w:rsidRPr="00C26707" w:rsidRDefault="00CB1EDB" w:rsidP="00CB1EDB">
      <w:pPr>
        <w:pStyle w:val="ConsPlusTitle"/>
        <w:spacing w:line="280" w:lineRule="exact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 w:rsidRPr="00C26707">
        <w:rPr>
          <w:rFonts w:ascii="Times New Roman" w:hAnsi="Times New Roman" w:cs="Times New Roman"/>
          <w:b w:val="0"/>
          <w:sz w:val="30"/>
          <w:szCs w:val="30"/>
        </w:rPr>
        <w:t xml:space="preserve">О </w:t>
      </w:r>
      <w:r>
        <w:rPr>
          <w:rFonts w:ascii="Times New Roman" w:hAnsi="Times New Roman" w:cs="Times New Roman"/>
          <w:b w:val="0"/>
          <w:sz w:val="30"/>
          <w:szCs w:val="30"/>
        </w:rPr>
        <w:t>сельском бюджете на 2021</w:t>
      </w:r>
      <w:r w:rsidRPr="00C26707">
        <w:rPr>
          <w:rFonts w:ascii="Times New Roman" w:hAnsi="Times New Roman" w:cs="Times New Roman"/>
          <w:b w:val="0"/>
          <w:sz w:val="30"/>
          <w:szCs w:val="30"/>
        </w:rPr>
        <w:t xml:space="preserve"> год</w:t>
      </w:r>
    </w:p>
    <w:p w:rsidR="00CB1EDB" w:rsidRDefault="00CB1EDB" w:rsidP="00CB1EDB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30"/>
          <w:szCs w:val="30"/>
        </w:rPr>
      </w:pPr>
    </w:p>
    <w:p w:rsidR="00CB1EDB" w:rsidRPr="004B0271" w:rsidRDefault="00CB1EDB" w:rsidP="00CB1EDB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 основании пункта 3 статьи 100 Бюджетного кодекса Республики Беларусь, подпункта 1.2 пункта 1 статьи 17 Закона Республики Беларусь от 4 января 2010 г. № 108 – </w:t>
      </w:r>
      <w:proofErr w:type="gramStart"/>
      <w:r>
        <w:rPr>
          <w:rFonts w:ascii="Times New Roman" w:hAnsi="Times New Roman" w:cs="Times New Roman"/>
          <w:sz w:val="30"/>
          <w:szCs w:val="30"/>
        </w:rPr>
        <w:t>З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«О местном управлении и самоуправлении в Республике Беларусь» </w:t>
      </w:r>
      <w:proofErr w:type="spellStart"/>
      <w:r>
        <w:rPr>
          <w:rFonts w:ascii="Times New Roman" w:hAnsi="Times New Roman" w:cs="Times New Roman"/>
          <w:sz w:val="30"/>
          <w:szCs w:val="30"/>
        </w:rPr>
        <w:t>Ударненский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сельский</w:t>
      </w:r>
      <w:r w:rsidRPr="004B0271">
        <w:rPr>
          <w:rFonts w:ascii="Times New Roman" w:hAnsi="Times New Roman" w:cs="Times New Roman"/>
          <w:sz w:val="30"/>
          <w:szCs w:val="30"/>
        </w:rPr>
        <w:t xml:space="preserve"> Совет депутатов РЕШИЛ:</w:t>
      </w:r>
    </w:p>
    <w:p w:rsidR="00CB1EDB" w:rsidRDefault="00CB1EDB" w:rsidP="00CB1EDB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B27996">
        <w:rPr>
          <w:rFonts w:ascii="Times New Roman" w:hAnsi="Times New Roman" w:cs="Times New Roman"/>
          <w:sz w:val="30"/>
          <w:szCs w:val="30"/>
        </w:rPr>
        <w:t xml:space="preserve">1. Утвердить </w:t>
      </w:r>
      <w:r>
        <w:rPr>
          <w:rFonts w:ascii="Times New Roman" w:hAnsi="Times New Roman" w:cs="Times New Roman"/>
          <w:sz w:val="30"/>
          <w:szCs w:val="30"/>
        </w:rPr>
        <w:t>сельский</w:t>
      </w:r>
      <w:r w:rsidRPr="00B27996">
        <w:rPr>
          <w:rFonts w:ascii="Times New Roman" w:hAnsi="Times New Roman" w:cs="Times New Roman"/>
          <w:sz w:val="30"/>
          <w:szCs w:val="30"/>
        </w:rPr>
        <w:t xml:space="preserve"> бюджет на 20</w:t>
      </w:r>
      <w:r>
        <w:rPr>
          <w:rFonts w:ascii="Times New Roman" w:hAnsi="Times New Roman" w:cs="Times New Roman"/>
          <w:sz w:val="30"/>
          <w:szCs w:val="30"/>
        </w:rPr>
        <w:t>21</w:t>
      </w:r>
      <w:r w:rsidRPr="00B27996">
        <w:rPr>
          <w:rFonts w:ascii="Times New Roman" w:hAnsi="Times New Roman" w:cs="Times New Roman"/>
          <w:sz w:val="30"/>
          <w:szCs w:val="30"/>
        </w:rPr>
        <w:t xml:space="preserve"> год по расходам в сумме </w:t>
      </w:r>
      <w:r>
        <w:rPr>
          <w:rFonts w:ascii="Times New Roman" w:hAnsi="Times New Roman" w:cs="Times New Roman"/>
          <w:sz w:val="30"/>
          <w:szCs w:val="30"/>
        </w:rPr>
        <w:t>86</w:t>
      </w:r>
      <w:r w:rsidRPr="00DC668F">
        <w:rPr>
          <w:rFonts w:ascii="Times New Roman" w:hAnsi="Times New Roman" w:cs="Times New Roman"/>
          <w:sz w:val="30"/>
          <w:szCs w:val="30"/>
        </w:rPr>
        <w:t> </w:t>
      </w:r>
      <w:r>
        <w:rPr>
          <w:rFonts w:ascii="Times New Roman" w:hAnsi="Times New Roman" w:cs="Times New Roman"/>
          <w:sz w:val="30"/>
          <w:szCs w:val="30"/>
        </w:rPr>
        <w:t>859</w:t>
      </w:r>
      <w:r w:rsidRPr="00DC668F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>00</w:t>
      </w:r>
      <w:r w:rsidRPr="008A154A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белорусского </w:t>
      </w:r>
      <w:r w:rsidRPr="00B27996">
        <w:rPr>
          <w:rFonts w:ascii="Times New Roman" w:hAnsi="Times New Roman" w:cs="Times New Roman"/>
          <w:sz w:val="30"/>
          <w:szCs w:val="30"/>
        </w:rPr>
        <w:t>руб</w:t>
      </w:r>
      <w:r>
        <w:rPr>
          <w:rFonts w:ascii="Times New Roman" w:hAnsi="Times New Roman" w:cs="Times New Roman"/>
          <w:sz w:val="30"/>
          <w:szCs w:val="30"/>
        </w:rPr>
        <w:t>ля</w:t>
      </w:r>
      <w:r w:rsidRPr="00B27996">
        <w:rPr>
          <w:rFonts w:ascii="Times New Roman" w:hAnsi="Times New Roman" w:cs="Times New Roman"/>
          <w:sz w:val="30"/>
          <w:szCs w:val="30"/>
        </w:rPr>
        <w:t xml:space="preserve"> (далее –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27996">
        <w:rPr>
          <w:rFonts w:ascii="Times New Roman" w:hAnsi="Times New Roman" w:cs="Times New Roman"/>
          <w:sz w:val="30"/>
          <w:szCs w:val="30"/>
        </w:rPr>
        <w:t>рубл</w:t>
      </w:r>
      <w:r>
        <w:rPr>
          <w:rFonts w:ascii="Times New Roman" w:hAnsi="Times New Roman" w:cs="Times New Roman"/>
          <w:sz w:val="30"/>
          <w:szCs w:val="30"/>
        </w:rPr>
        <w:t>ь</w:t>
      </w:r>
      <w:r w:rsidRPr="00B27996">
        <w:rPr>
          <w:rFonts w:ascii="Times New Roman" w:hAnsi="Times New Roman" w:cs="Times New Roman"/>
          <w:sz w:val="30"/>
          <w:szCs w:val="30"/>
        </w:rPr>
        <w:t>)</w:t>
      </w:r>
      <w:r>
        <w:rPr>
          <w:rFonts w:ascii="Times New Roman" w:hAnsi="Times New Roman" w:cs="Times New Roman"/>
          <w:sz w:val="30"/>
          <w:szCs w:val="30"/>
        </w:rPr>
        <w:t xml:space="preserve"> исходя из прогнозируемого объема доходов в сумме 86</w:t>
      </w:r>
      <w:r w:rsidRPr="00DC668F">
        <w:rPr>
          <w:rFonts w:ascii="Times New Roman" w:hAnsi="Times New Roman" w:cs="Times New Roman"/>
          <w:sz w:val="30"/>
          <w:szCs w:val="30"/>
        </w:rPr>
        <w:t> </w:t>
      </w:r>
      <w:r>
        <w:rPr>
          <w:rFonts w:ascii="Times New Roman" w:hAnsi="Times New Roman" w:cs="Times New Roman"/>
          <w:sz w:val="30"/>
          <w:szCs w:val="30"/>
        </w:rPr>
        <w:t>859</w:t>
      </w:r>
      <w:r w:rsidRPr="00DC668F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>00</w:t>
      </w:r>
      <w:r w:rsidRPr="008A154A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рубля</w:t>
      </w:r>
      <w:r w:rsidRPr="00B27996">
        <w:rPr>
          <w:rFonts w:ascii="Times New Roman" w:hAnsi="Times New Roman" w:cs="Times New Roman"/>
          <w:sz w:val="30"/>
          <w:szCs w:val="30"/>
        </w:rPr>
        <w:t>.</w:t>
      </w:r>
    </w:p>
    <w:p w:rsidR="00CB1EDB" w:rsidRDefault="00CB1EDB" w:rsidP="00CB1EDB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Установить  размер дефицита сельского бюджета </w:t>
      </w:r>
      <w:proofErr w:type="gramStart"/>
      <w:r>
        <w:rPr>
          <w:rFonts w:ascii="Times New Roman" w:hAnsi="Times New Roman" w:cs="Times New Roman"/>
          <w:sz w:val="30"/>
          <w:szCs w:val="30"/>
        </w:rPr>
        <w:t>на конец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2021 года в сумме 0 (ноль) рублей.</w:t>
      </w:r>
    </w:p>
    <w:p w:rsidR="00CB1EDB" w:rsidRDefault="00CB1EDB" w:rsidP="00CB1EDB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</w:t>
      </w:r>
      <w:r w:rsidRPr="00B27996">
        <w:rPr>
          <w:rFonts w:ascii="Times New Roman" w:hAnsi="Times New Roman" w:cs="Times New Roman"/>
          <w:sz w:val="30"/>
          <w:szCs w:val="30"/>
        </w:rPr>
        <w:t>. Установить</w:t>
      </w:r>
      <w:r>
        <w:rPr>
          <w:rFonts w:ascii="Times New Roman" w:hAnsi="Times New Roman" w:cs="Times New Roman"/>
          <w:sz w:val="30"/>
          <w:szCs w:val="30"/>
        </w:rPr>
        <w:t xml:space="preserve"> на 2021 год:</w:t>
      </w:r>
    </w:p>
    <w:p w:rsidR="00CB1EDB" w:rsidRDefault="00CB1EDB" w:rsidP="00CB1EDB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B27996">
        <w:rPr>
          <w:rFonts w:ascii="Times New Roman" w:hAnsi="Times New Roman" w:cs="Times New Roman"/>
          <w:sz w:val="30"/>
          <w:szCs w:val="30"/>
        </w:rPr>
        <w:t xml:space="preserve">доходы </w:t>
      </w:r>
      <w:r>
        <w:rPr>
          <w:rFonts w:ascii="Times New Roman" w:hAnsi="Times New Roman" w:cs="Times New Roman"/>
          <w:sz w:val="30"/>
          <w:szCs w:val="30"/>
        </w:rPr>
        <w:t>сельского</w:t>
      </w:r>
      <w:r w:rsidRPr="00B27996">
        <w:rPr>
          <w:rFonts w:ascii="Times New Roman" w:hAnsi="Times New Roman" w:cs="Times New Roman"/>
          <w:sz w:val="30"/>
          <w:szCs w:val="30"/>
        </w:rPr>
        <w:t xml:space="preserve"> бюджета </w:t>
      </w:r>
      <w:r>
        <w:rPr>
          <w:rFonts w:ascii="Times New Roman" w:hAnsi="Times New Roman" w:cs="Times New Roman"/>
          <w:sz w:val="30"/>
          <w:szCs w:val="30"/>
        </w:rPr>
        <w:t>в сумме 86</w:t>
      </w:r>
      <w:r w:rsidRPr="00DC668F">
        <w:rPr>
          <w:rFonts w:ascii="Times New Roman" w:hAnsi="Times New Roman" w:cs="Times New Roman"/>
          <w:sz w:val="30"/>
          <w:szCs w:val="30"/>
        </w:rPr>
        <w:t> </w:t>
      </w:r>
      <w:r>
        <w:rPr>
          <w:rFonts w:ascii="Times New Roman" w:hAnsi="Times New Roman" w:cs="Times New Roman"/>
          <w:sz w:val="30"/>
          <w:szCs w:val="30"/>
        </w:rPr>
        <w:t>859</w:t>
      </w:r>
      <w:r w:rsidRPr="00DC668F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>00</w:t>
      </w:r>
      <w:r w:rsidRPr="008A154A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  <w:r w:rsidRPr="00B27996">
        <w:rPr>
          <w:rFonts w:ascii="Times New Roman" w:hAnsi="Times New Roman" w:cs="Times New Roman"/>
          <w:sz w:val="30"/>
          <w:szCs w:val="30"/>
        </w:rPr>
        <w:t>рубл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B27996">
        <w:rPr>
          <w:rFonts w:ascii="Times New Roman" w:hAnsi="Times New Roman" w:cs="Times New Roman"/>
          <w:sz w:val="30"/>
          <w:szCs w:val="30"/>
        </w:rPr>
        <w:t xml:space="preserve"> согласно приложению </w:t>
      </w:r>
      <w:r>
        <w:rPr>
          <w:rFonts w:ascii="Times New Roman" w:hAnsi="Times New Roman" w:cs="Times New Roman"/>
          <w:sz w:val="30"/>
          <w:szCs w:val="30"/>
        </w:rPr>
        <w:t>1;</w:t>
      </w:r>
    </w:p>
    <w:p w:rsidR="00CB1EDB" w:rsidRPr="005547E7" w:rsidRDefault="00CB1EDB" w:rsidP="00CB1EDB">
      <w:pPr>
        <w:pStyle w:val="ConsPlusNormal"/>
        <w:jc w:val="both"/>
        <w:outlineLvl w:val="0"/>
        <w:rPr>
          <w:rFonts w:ascii="Times New Roman" w:hAnsi="Times New Roman" w:cs="Times New Roman"/>
          <w:color w:val="000000"/>
          <w:sz w:val="30"/>
          <w:szCs w:val="30"/>
        </w:rPr>
      </w:pPr>
      <w:r w:rsidRPr="00321383">
        <w:rPr>
          <w:rFonts w:ascii="Times New Roman" w:hAnsi="Times New Roman" w:cs="Times New Roman"/>
          <w:color w:val="000000"/>
          <w:sz w:val="30"/>
          <w:szCs w:val="30"/>
        </w:rPr>
        <w:t xml:space="preserve">расходы </w:t>
      </w:r>
      <w:r>
        <w:rPr>
          <w:rFonts w:ascii="Times New Roman" w:hAnsi="Times New Roman" w:cs="Times New Roman"/>
          <w:color w:val="000000"/>
          <w:sz w:val="30"/>
          <w:szCs w:val="30"/>
        </w:rPr>
        <w:t>сельского</w:t>
      </w:r>
      <w:r w:rsidRPr="00321383">
        <w:rPr>
          <w:rFonts w:ascii="Times New Roman" w:hAnsi="Times New Roman" w:cs="Times New Roman"/>
          <w:color w:val="000000"/>
          <w:sz w:val="30"/>
          <w:szCs w:val="30"/>
        </w:rPr>
        <w:t xml:space="preserve"> бюджета в сумме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86</w:t>
      </w:r>
      <w:r w:rsidRPr="00DC668F">
        <w:rPr>
          <w:rFonts w:ascii="Times New Roman" w:hAnsi="Times New Roman" w:cs="Times New Roman"/>
          <w:sz w:val="30"/>
          <w:szCs w:val="30"/>
        </w:rPr>
        <w:t> </w:t>
      </w:r>
      <w:r>
        <w:rPr>
          <w:rFonts w:ascii="Times New Roman" w:hAnsi="Times New Roman" w:cs="Times New Roman"/>
          <w:sz w:val="30"/>
          <w:szCs w:val="30"/>
        </w:rPr>
        <w:t>859</w:t>
      </w:r>
      <w:r w:rsidRPr="00DC668F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>00</w:t>
      </w:r>
      <w:r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  <w:r w:rsidRPr="00321383">
        <w:rPr>
          <w:rFonts w:ascii="Times New Roman" w:hAnsi="Times New Roman" w:cs="Times New Roman"/>
          <w:color w:val="000000"/>
          <w:sz w:val="30"/>
          <w:szCs w:val="30"/>
        </w:rPr>
        <w:t>рубл</w:t>
      </w:r>
      <w:r>
        <w:rPr>
          <w:rFonts w:ascii="Times New Roman" w:hAnsi="Times New Roman" w:cs="Times New Roman"/>
          <w:color w:val="000000"/>
          <w:sz w:val="30"/>
          <w:szCs w:val="30"/>
        </w:rPr>
        <w:t>я</w:t>
      </w:r>
      <w:r w:rsidRPr="00321383">
        <w:rPr>
          <w:rFonts w:ascii="Times New Roman" w:hAnsi="Times New Roman" w:cs="Times New Roman"/>
          <w:color w:val="000000"/>
          <w:sz w:val="30"/>
          <w:szCs w:val="30"/>
        </w:rPr>
        <w:t xml:space="preserve"> по функциональной классификации расходов бюджета </w:t>
      </w:r>
      <w:r w:rsidRPr="005547E7">
        <w:rPr>
          <w:rFonts w:ascii="Times New Roman" w:hAnsi="Times New Roman" w:cs="Times New Roman"/>
          <w:color w:val="000000"/>
          <w:sz w:val="30"/>
          <w:szCs w:val="30"/>
        </w:rPr>
        <w:t xml:space="preserve">по разделам, подразделам и видам согласно приложению </w:t>
      </w:r>
      <w:r>
        <w:rPr>
          <w:rFonts w:ascii="Times New Roman" w:hAnsi="Times New Roman" w:cs="Times New Roman"/>
          <w:color w:val="000000"/>
          <w:sz w:val="30"/>
          <w:szCs w:val="30"/>
        </w:rPr>
        <w:t>2</w:t>
      </w:r>
      <w:r w:rsidRPr="005547E7">
        <w:rPr>
          <w:rFonts w:ascii="Times New Roman" w:hAnsi="Times New Roman" w:cs="Times New Roman"/>
          <w:color w:val="000000"/>
          <w:sz w:val="30"/>
          <w:szCs w:val="30"/>
        </w:rPr>
        <w:t>;</w:t>
      </w:r>
    </w:p>
    <w:p w:rsidR="00CB1EDB" w:rsidRPr="00321383" w:rsidRDefault="00CB1EDB" w:rsidP="00CB1EDB">
      <w:pPr>
        <w:pStyle w:val="ConsPlusNormal"/>
        <w:jc w:val="both"/>
        <w:outlineLvl w:val="0"/>
        <w:rPr>
          <w:rFonts w:ascii="Times New Roman" w:hAnsi="Times New Roman" w:cs="Times New Roman"/>
          <w:color w:val="000000"/>
          <w:sz w:val="30"/>
          <w:szCs w:val="30"/>
        </w:rPr>
      </w:pPr>
      <w:r w:rsidRPr="00321383">
        <w:rPr>
          <w:rFonts w:ascii="Times New Roman" w:hAnsi="Times New Roman" w:cs="Times New Roman"/>
          <w:color w:val="000000"/>
          <w:sz w:val="30"/>
          <w:szCs w:val="30"/>
        </w:rPr>
        <w:t xml:space="preserve">распределение бюджетных назначений по распорядителям бюджетных средств 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сельского бюджета </w:t>
      </w:r>
      <w:r w:rsidRPr="00321383">
        <w:rPr>
          <w:rFonts w:ascii="Times New Roman" w:hAnsi="Times New Roman" w:cs="Times New Roman"/>
          <w:color w:val="000000"/>
          <w:sz w:val="30"/>
          <w:szCs w:val="30"/>
        </w:rPr>
        <w:t xml:space="preserve">в соответствии с ведомственной классификацией расходов </w:t>
      </w:r>
      <w:r>
        <w:rPr>
          <w:rFonts w:ascii="Times New Roman" w:hAnsi="Times New Roman" w:cs="Times New Roman"/>
          <w:color w:val="000000"/>
          <w:sz w:val="30"/>
          <w:szCs w:val="30"/>
        </w:rPr>
        <w:t>сельского</w:t>
      </w:r>
      <w:r w:rsidRPr="00321383">
        <w:rPr>
          <w:rFonts w:ascii="Times New Roman" w:hAnsi="Times New Roman" w:cs="Times New Roman"/>
          <w:color w:val="000000"/>
          <w:sz w:val="30"/>
          <w:szCs w:val="30"/>
        </w:rPr>
        <w:t xml:space="preserve"> бюджета и функциональной классификацией расходов бюджета </w:t>
      </w:r>
      <w:r w:rsidRPr="005547E7">
        <w:rPr>
          <w:rFonts w:ascii="Times New Roman" w:hAnsi="Times New Roman" w:cs="Times New Roman"/>
          <w:color w:val="000000"/>
          <w:sz w:val="30"/>
          <w:szCs w:val="30"/>
        </w:rPr>
        <w:t>по разделам, подразделам и видам</w:t>
      </w:r>
      <w:r w:rsidRPr="00321383">
        <w:rPr>
          <w:rFonts w:ascii="Times New Roman" w:hAnsi="Times New Roman" w:cs="Times New Roman"/>
          <w:color w:val="000000"/>
          <w:sz w:val="30"/>
          <w:szCs w:val="30"/>
        </w:rPr>
        <w:t xml:space="preserve"> согласно приложению </w:t>
      </w:r>
      <w:r>
        <w:rPr>
          <w:rFonts w:ascii="Times New Roman" w:hAnsi="Times New Roman" w:cs="Times New Roman"/>
          <w:color w:val="000000"/>
          <w:sz w:val="30"/>
          <w:szCs w:val="30"/>
        </w:rPr>
        <w:t>3.</w:t>
      </w:r>
    </w:p>
    <w:p w:rsidR="00CB1EDB" w:rsidRDefault="00CB1EDB" w:rsidP="00CB1EDB">
      <w:pPr>
        <w:pStyle w:val="ConsPlusNormal"/>
        <w:tabs>
          <w:tab w:val="left" w:pos="1080"/>
          <w:tab w:val="left" w:pos="1260"/>
        </w:tabs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</w:t>
      </w:r>
      <w:r w:rsidRPr="004B0271">
        <w:rPr>
          <w:rFonts w:ascii="Times New Roman" w:hAnsi="Times New Roman" w:cs="Times New Roman"/>
          <w:sz w:val="30"/>
          <w:szCs w:val="30"/>
        </w:rPr>
        <w:t>. У</w:t>
      </w:r>
      <w:r>
        <w:rPr>
          <w:rFonts w:ascii="Times New Roman" w:hAnsi="Times New Roman" w:cs="Times New Roman"/>
          <w:sz w:val="30"/>
          <w:szCs w:val="30"/>
        </w:rPr>
        <w:t>становить</w:t>
      </w:r>
      <w:r w:rsidRPr="004B027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размер </w:t>
      </w:r>
      <w:r w:rsidRPr="004B0271">
        <w:rPr>
          <w:rFonts w:ascii="Times New Roman" w:hAnsi="Times New Roman" w:cs="Times New Roman"/>
          <w:sz w:val="30"/>
          <w:szCs w:val="30"/>
        </w:rPr>
        <w:t>оборотн</w:t>
      </w:r>
      <w:r>
        <w:rPr>
          <w:rFonts w:ascii="Times New Roman" w:hAnsi="Times New Roman" w:cs="Times New Roman"/>
          <w:sz w:val="30"/>
          <w:szCs w:val="30"/>
        </w:rPr>
        <w:t>ой</w:t>
      </w:r>
      <w:r w:rsidRPr="004B0271">
        <w:rPr>
          <w:rFonts w:ascii="Times New Roman" w:hAnsi="Times New Roman" w:cs="Times New Roman"/>
          <w:sz w:val="30"/>
          <w:szCs w:val="30"/>
        </w:rPr>
        <w:t xml:space="preserve"> кассов</w:t>
      </w:r>
      <w:r>
        <w:rPr>
          <w:rFonts w:ascii="Times New Roman" w:hAnsi="Times New Roman" w:cs="Times New Roman"/>
          <w:sz w:val="30"/>
          <w:szCs w:val="30"/>
        </w:rPr>
        <w:t>ой</w:t>
      </w:r>
      <w:r w:rsidRPr="004B0271">
        <w:rPr>
          <w:rFonts w:ascii="Times New Roman" w:hAnsi="Times New Roman" w:cs="Times New Roman"/>
          <w:sz w:val="30"/>
          <w:szCs w:val="30"/>
        </w:rPr>
        <w:t xml:space="preserve"> наличност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4B0271">
        <w:rPr>
          <w:rFonts w:ascii="Times New Roman" w:hAnsi="Times New Roman" w:cs="Times New Roman"/>
          <w:sz w:val="30"/>
          <w:szCs w:val="30"/>
        </w:rPr>
        <w:t xml:space="preserve"> по </w:t>
      </w:r>
      <w:r>
        <w:rPr>
          <w:rFonts w:ascii="Times New Roman" w:hAnsi="Times New Roman" w:cs="Times New Roman"/>
          <w:sz w:val="30"/>
          <w:szCs w:val="30"/>
        </w:rPr>
        <w:t>сельскому бюджету на 1 января 2022</w:t>
      </w:r>
      <w:r w:rsidRPr="004B0271">
        <w:rPr>
          <w:rFonts w:ascii="Times New Roman" w:hAnsi="Times New Roman" w:cs="Times New Roman"/>
          <w:sz w:val="30"/>
          <w:szCs w:val="30"/>
        </w:rPr>
        <w:t xml:space="preserve"> г. </w:t>
      </w:r>
      <w:r w:rsidRPr="001170E6">
        <w:rPr>
          <w:rFonts w:ascii="Times New Roman" w:hAnsi="Times New Roman" w:cs="Times New Roman"/>
          <w:sz w:val="30"/>
          <w:szCs w:val="30"/>
        </w:rPr>
        <w:t xml:space="preserve">в сумме </w:t>
      </w:r>
      <w:r>
        <w:rPr>
          <w:rFonts w:ascii="Times New Roman" w:hAnsi="Times New Roman" w:cs="Times New Roman"/>
          <w:sz w:val="30"/>
          <w:szCs w:val="30"/>
        </w:rPr>
        <w:t>33,5</w:t>
      </w:r>
      <w:r w:rsidRPr="00B228FB">
        <w:rPr>
          <w:rFonts w:ascii="Times New Roman" w:hAnsi="Times New Roman" w:cs="Times New Roman"/>
          <w:sz w:val="30"/>
          <w:szCs w:val="30"/>
        </w:rPr>
        <w:t>0</w:t>
      </w:r>
      <w:r w:rsidRPr="00465CF8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  <w:r w:rsidRPr="001170E6">
        <w:rPr>
          <w:rFonts w:ascii="Times New Roman" w:hAnsi="Times New Roman" w:cs="Times New Roman"/>
          <w:sz w:val="30"/>
          <w:szCs w:val="30"/>
        </w:rPr>
        <w:t>рубл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4B0271">
        <w:rPr>
          <w:rFonts w:ascii="Times New Roman" w:hAnsi="Times New Roman" w:cs="Times New Roman"/>
          <w:sz w:val="30"/>
          <w:szCs w:val="30"/>
        </w:rPr>
        <w:t>.</w:t>
      </w:r>
    </w:p>
    <w:p w:rsidR="00CB1EDB" w:rsidRDefault="00CB1EDB" w:rsidP="00CB1EDB">
      <w:pPr>
        <w:pStyle w:val="ConsPlusNormal"/>
        <w:tabs>
          <w:tab w:val="left" w:pos="1080"/>
        </w:tabs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</w:t>
      </w:r>
      <w:r w:rsidRPr="004B0271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 xml:space="preserve">Создать в 2021 году в расходной части сельского бюджета </w:t>
      </w:r>
      <w:r w:rsidRPr="004B0271">
        <w:rPr>
          <w:rFonts w:ascii="Times New Roman" w:hAnsi="Times New Roman" w:cs="Times New Roman"/>
          <w:sz w:val="30"/>
          <w:szCs w:val="30"/>
        </w:rPr>
        <w:t>резервн</w:t>
      </w:r>
      <w:r>
        <w:rPr>
          <w:rFonts w:ascii="Times New Roman" w:hAnsi="Times New Roman" w:cs="Times New Roman"/>
          <w:sz w:val="30"/>
          <w:szCs w:val="30"/>
        </w:rPr>
        <w:t>ый</w:t>
      </w:r>
      <w:r w:rsidRPr="004B0271">
        <w:rPr>
          <w:rFonts w:ascii="Times New Roman" w:hAnsi="Times New Roman" w:cs="Times New Roman"/>
          <w:sz w:val="30"/>
          <w:szCs w:val="30"/>
        </w:rPr>
        <w:t xml:space="preserve"> фонд </w:t>
      </w:r>
      <w:proofErr w:type="spellStart"/>
      <w:r>
        <w:rPr>
          <w:rFonts w:ascii="Times New Roman" w:hAnsi="Times New Roman" w:cs="Times New Roman"/>
          <w:sz w:val="30"/>
          <w:szCs w:val="30"/>
        </w:rPr>
        <w:t>Ударненского</w:t>
      </w:r>
      <w:proofErr w:type="spellEnd"/>
      <w:r w:rsidRPr="004B027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сельского</w:t>
      </w:r>
      <w:r w:rsidRPr="004B0271">
        <w:rPr>
          <w:rFonts w:ascii="Times New Roman" w:hAnsi="Times New Roman" w:cs="Times New Roman"/>
          <w:sz w:val="30"/>
          <w:szCs w:val="30"/>
        </w:rPr>
        <w:t xml:space="preserve"> ис</w:t>
      </w:r>
      <w:r>
        <w:rPr>
          <w:rFonts w:ascii="Times New Roman" w:hAnsi="Times New Roman" w:cs="Times New Roman"/>
          <w:sz w:val="30"/>
          <w:szCs w:val="30"/>
        </w:rPr>
        <w:t xml:space="preserve">полнительного комитета (далее – </w:t>
      </w:r>
      <w:proofErr w:type="spellStart"/>
      <w:r>
        <w:rPr>
          <w:rFonts w:ascii="Times New Roman" w:hAnsi="Times New Roman" w:cs="Times New Roman"/>
          <w:sz w:val="30"/>
          <w:szCs w:val="30"/>
        </w:rPr>
        <w:t>сель</w:t>
      </w:r>
      <w:r w:rsidRPr="004B0271">
        <w:rPr>
          <w:rFonts w:ascii="Times New Roman" w:hAnsi="Times New Roman" w:cs="Times New Roman"/>
          <w:sz w:val="30"/>
          <w:szCs w:val="30"/>
        </w:rPr>
        <w:t>исполком</w:t>
      </w:r>
      <w:proofErr w:type="spellEnd"/>
      <w:r w:rsidRPr="004B0271">
        <w:rPr>
          <w:rFonts w:ascii="Times New Roman" w:hAnsi="Times New Roman" w:cs="Times New Roman"/>
          <w:sz w:val="30"/>
          <w:szCs w:val="30"/>
        </w:rPr>
        <w:t xml:space="preserve">) </w:t>
      </w:r>
      <w:r>
        <w:rPr>
          <w:rFonts w:ascii="Times New Roman" w:hAnsi="Times New Roman" w:cs="Times New Roman"/>
          <w:sz w:val="30"/>
          <w:szCs w:val="30"/>
        </w:rPr>
        <w:t>и установить его в размере</w:t>
      </w:r>
      <w:r w:rsidRPr="000F111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193,00 рублей.</w:t>
      </w:r>
    </w:p>
    <w:p w:rsidR="00CB1EDB" w:rsidRDefault="00CB1EDB" w:rsidP="00CB1EDB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5</w:t>
      </w:r>
      <w:r w:rsidRPr="00126849">
        <w:rPr>
          <w:rFonts w:ascii="Times New Roman" w:hAnsi="Times New Roman" w:cs="Times New Roman"/>
          <w:sz w:val="30"/>
          <w:szCs w:val="30"/>
        </w:rPr>
        <w:t xml:space="preserve">. </w:t>
      </w:r>
      <w:proofErr w:type="gramStart"/>
      <w:r w:rsidRPr="00126849">
        <w:rPr>
          <w:rFonts w:ascii="Times New Roman" w:hAnsi="Times New Roman" w:cs="Times New Roman"/>
          <w:sz w:val="30"/>
          <w:szCs w:val="30"/>
        </w:rPr>
        <w:t>Контроль за</w:t>
      </w:r>
      <w:proofErr w:type="gramEnd"/>
      <w:r w:rsidRPr="00126849">
        <w:rPr>
          <w:rFonts w:ascii="Times New Roman" w:hAnsi="Times New Roman" w:cs="Times New Roman"/>
          <w:sz w:val="30"/>
          <w:szCs w:val="30"/>
        </w:rPr>
        <w:t xml:space="preserve"> выполнением настоящего решения возложить на </w:t>
      </w:r>
      <w:proofErr w:type="spellStart"/>
      <w:r>
        <w:rPr>
          <w:rFonts w:ascii="Times New Roman" w:hAnsi="Times New Roman" w:cs="Times New Roman"/>
          <w:sz w:val="30"/>
          <w:szCs w:val="30"/>
        </w:rPr>
        <w:t>сельисполком</w:t>
      </w:r>
      <w:proofErr w:type="spellEnd"/>
      <w:r w:rsidRPr="004B0271">
        <w:rPr>
          <w:rFonts w:ascii="Times New Roman" w:hAnsi="Times New Roman" w:cs="Times New Roman"/>
          <w:sz w:val="30"/>
          <w:szCs w:val="30"/>
        </w:rPr>
        <w:t>.</w:t>
      </w:r>
    </w:p>
    <w:p w:rsidR="00CB1EDB" w:rsidRDefault="00CB1EDB" w:rsidP="00CB1EDB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6. </w:t>
      </w:r>
      <w:r w:rsidRPr="004B0271">
        <w:rPr>
          <w:rFonts w:ascii="Times New Roman" w:hAnsi="Times New Roman" w:cs="Times New Roman"/>
          <w:sz w:val="30"/>
          <w:szCs w:val="30"/>
        </w:rPr>
        <w:t>Настоящее решение вступает в силу с</w:t>
      </w:r>
      <w:r>
        <w:rPr>
          <w:rFonts w:ascii="Times New Roman" w:hAnsi="Times New Roman" w:cs="Times New Roman"/>
          <w:sz w:val="30"/>
          <w:szCs w:val="30"/>
        </w:rPr>
        <w:t xml:space="preserve"> 1 января 2021</w:t>
      </w:r>
      <w:r w:rsidRPr="004B0271">
        <w:rPr>
          <w:rFonts w:ascii="Times New Roman" w:hAnsi="Times New Roman" w:cs="Times New Roman"/>
          <w:sz w:val="30"/>
          <w:szCs w:val="30"/>
        </w:rPr>
        <w:t xml:space="preserve"> г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CB1EDB" w:rsidRDefault="00CB1EDB" w:rsidP="00CB1EDB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</w:p>
    <w:p w:rsidR="004B0DEB" w:rsidRPr="00802285" w:rsidRDefault="004B0DEB" w:rsidP="004B0DEB">
      <w:pPr>
        <w:pStyle w:val="a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Заместитель председателя Совета</w:t>
      </w:r>
      <w:r>
        <w:rPr>
          <w:rFonts w:ascii="Times New Roman" w:hAnsi="Times New Roman" w:cs="Times New Roman"/>
          <w:sz w:val="30"/>
          <w:szCs w:val="30"/>
        </w:rPr>
        <w:tab/>
        <w:t xml:space="preserve">                            В.Н.Дашкевич                                  </w:t>
      </w:r>
    </w:p>
    <w:p w:rsidR="00CB1EDB" w:rsidRDefault="00CB1EDB" w:rsidP="00CB1EDB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4878" w:type="pct"/>
        <w:tblCellMar>
          <w:left w:w="0" w:type="dxa"/>
          <w:right w:w="0" w:type="dxa"/>
        </w:tblCellMar>
        <w:tblLook w:val="04A0"/>
      </w:tblPr>
      <w:tblGrid>
        <w:gridCol w:w="5922"/>
        <w:gridCol w:w="3211"/>
      </w:tblGrid>
      <w:tr w:rsidR="00CB1EDB" w:rsidRPr="004B0271" w:rsidTr="00A52917">
        <w:tc>
          <w:tcPr>
            <w:tcW w:w="324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CB1EDB" w:rsidRDefault="00CB1EDB" w:rsidP="00A52917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CB1EDB" w:rsidRDefault="00CB1EDB" w:rsidP="00A52917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CB1EDB" w:rsidRPr="00010684" w:rsidRDefault="00CB1EDB" w:rsidP="00A52917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1758" w:type="pct"/>
            <w:tcMar>
              <w:top w:w="0" w:type="dxa"/>
              <w:bottom w:w="0" w:type="dxa"/>
            </w:tcMar>
          </w:tcPr>
          <w:p w:rsidR="004B0DEB" w:rsidRDefault="004B0DEB" w:rsidP="00A52917">
            <w:pPr>
              <w:pStyle w:val="append1"/>
            </w:pPr>
          </w:p>
          <w:p w:rsidR="00522766" w:rsidRDefault="00522766" w:rsidP="00A52917">
            <w:pPr>
              <w:pStyle w:val="append1"/>
            </w:pPr>
          </w:p>
          <w:p w:rsidR="00CB1EDB" w:rsidRPr="00010684" w:rsidRDefault="00CB1EDB" w:rsidP="00A52917">
            <w:pPr>
              <w:pStyle w:val="append1"/>
            </w:pPr>
            <w:r w:rsidRPr="00010684">
              <w:lastRenderedPageBreak/>
              <w:t>Приложение 1</w:t>
            </w:r>
          </w:p>
          <w:p w:rsidR="00CB1EDB" w:rsidRDefault="00CB1EDB" w:rsidP="00A52917">
            <w:pPr>
              <w:pStyle w:val="append"/>
            </w:pPr>
            <w:r w:rsidRPr="00010684">
              <w:t>к решению</w:t>
            </w:r>
            <w:r w:rsidRPr="00010684">
              <w:br/>
            </w:r>
            <w:proofErr w:type="spellStart"/>
            <w:r>
              <w:t>Ударненского</w:t>
            </w:r>
            <w:proofErr w:type="spellEnd"/>
            <w:r>
              <w:t xml:space="preserve"> сельского</w:t>
            </w:r>
            <w:r w:rsidRPr="00010684">
              <w:br/>
              <w:t>Совета депутатов</w:t>
            </w:r>
            <w:r w:rsidRPr="00010684">
              <w:br/>
            </w:r>
            <w:r w:rsidR="000E361C">
              <w:t>31</w:t>
            </w:r>
            <w:r>
              <w:t xml:space="preserve">.12.2020 </w:t>
            </w:r>
            <w:r w:rsidRPr="0079109A">
              <w:t xml:space="preserve">№ </w:t>
            </w:r>
            <w:r w:rsidR="009412E6">
              <w:t>39</w:t>
            </w:r>
            <w:r>
              <w:t xml:space="preserve"> </w:t>
            </w:r>
          </w:p>
          <w:p w:rsidR="00CB1EDB" w:rsidRPr="00010684" w:rsidRDefault="00CB1EDB" w:rsidP="00A52917">
            <w:pPr>
              <w:pStyle w:val="append"/>
            </w:pPr>
          </w:p>
        </w:tc>
      </w:tr>
      <w:tr w:rsidR="00CB1EDB" w:rsidRPr="004B0271" w:rsidTr="00A52917">
        <w:tc>
          <w:tcPr>
            <w:tcW w:w="324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CB1EDB" w:rsidRPr="004B0271" w:rsidRDefault="00CB1EDB" w:rsidP="00A52917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1758" w:type="pct"/>
            <w:tcMar>
              <w:top w:w="0" w:type="dxa"/>
              <w:bottom w:w="0" w:type="dxa"/>
            </w:tcMar>
          </w:tcPr>
          <w:p w:rsidR="00CB1EDB" w:rsidRPr="004B0271" w:rsidRDefault="00CB1EDB" w:rsidP="00A52917">
            <w:pPr>
              <w:pStyle w:val="append"/>
            </w:pPr>
          </w:p>
        </w:tc>
      </w:tr>
    </w:tbl>
    <w:p w:rsidR="00CB1EDB" w:rsidRPr="00034F27" w:rsidRDefault="00CB1EDB" w:rsidP="00CB1EDB">
      <w:pPr>
        <w:jc w:val="left"/>
        <w:outlineLvl w:val="0"/>
        <w:rPr>
          <w:rFonts w:ascii="Times New Roman" w:hAnsi="Times New Roman"/>
          <w:sz w:val="30"/>
          <w:szCs w:val="30"/>
        </w:rPr>
      </w:pPr>
      <w:r w:rsidRPr="00034F27">
        <w:rPr>
          <w:rFonts w:ascii="Times New Roman" w:hAnsi="Times New Roman"/>
          <w:sz w:val="30"/>
          <w:szCs w:val="30"/>
        </w:rPr>
        <w:t xml:space="preserve">Доходы </w:t>
      </w:r>
      <w:r>
        <w:rPr>
          <w:rFonts w:ascii="Times New Roman" w:hAnsi="Times New Roman"/>
          <w:sz w:val="30"/>
          <w:szCs w:val="30"/>
        </w:rPr>
        <w:t>сельского</w:t>
      </w:r>
      <w:r w:rsidRPr="00034F27">
        <w:rPr>
          <w:rFonts w:ascii="Times New Roman" w:hAnsi="Times New Roman"/>
          <w:sz w:val="30"/>
          <w:szCs w:val="30"/>
        </w:rPr>
        <w:t xml:space="preserve"> бюджета</w:t>
      </w:r>
    </w:p>
    <w:p w:rsidR="00CB1EDB" w:rsidRPr="00034F27" w:rsidRDefault="00CB1EDB" w:rsidP="00CB1EDB">
      <w:pPr>
        <w:jc w:val="center"/>
        <w:rPr>
          <w:rFonts w:ascii="Times New Roman" w:hAnsi="Times New Roman"/>
          <w:sz w:val="30"/>
          <w:szCs w:val="30"/>
        </w:rPr>
      </w:pPr>
    </w:p>
    <w:tbl>
      <w:tblPr>
        <w:tblW w:w="9410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"/>
        <w:gridCol w:w="6095"/>
        <w:gridCol w:w="250"/>
        <w:gridCol w:w="2943"/>
        <w:gridCol w:w="116"/>
      </w:tblGrid>
      <w:tr w:rsidR="00CB1EDB" w:rsidRPr="00034F27" w:rsidTr="00A52917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EDB" w:rsidRDefault="00CB1EDB" w:rsidP="00A52917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Наименование доходов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EDB" w:rsidRDefault="00CB1EDB" w:rsidP="00A52917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Сумма</w:t>
            </w:r>
          </w:p>
          <w:p w:rsidR="00CB1EDB" w:rsidRPr="00034F27" w:rsidRDefault="00CB1EDB" w:rsidP="00A52917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(рублей)</w:t>
            </w:r>
          </w:p>
        </w:tc>
      </w:tr>
      <w:tr w:rsidR="00CB1EDB" w:rsidRPr="00034F27" w:rsidTr="00A52917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EDB" w:rsidRDefault="00CB1EDB" w:rsidP="00A52917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Налоговые доходы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EDB" w:rsidRDefault="00CB1EDB" w:rsidP="00A52917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38 693,00</w:t>
            </w:r>
          </w:p>
        </w:tc>
      </w:tr>
      <w:tr w:rsidR="00CB1EDB" w:rsidRPr="00034F27" w:rsidTr="00A52917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EDB" w:rsidRDefault="00CB1EDB" w:rsidP="00A52917">
            <w:pPr>
              <w:pStyle w:val="a3"/>
              <w:spacing w:after="0" w:line="240" w:lineRule="auto"/>
              <w:ind w:left="0"/>
            </w:pPr>
            <w:r>
              <w:t>Налоги на доходы и прибыль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B1EDB" w:rsidRPr="00403C04" w:rsidRDefault="00CB1EDB" w:rsidP="00A52917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33 559,00</w:t>
            </w:r>
          </w:p>
        </w:tc>
      </w:tr>
      <w:tr w:rsidR="00CB1EDB" w:rsidRPr="00034F27" w:rsidTr="00A52917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EDB" w:rsidRDefault="00CB1EDB" w:rsidP="00A52917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Подоходный налог с физических лиц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B1EDB" w:rsidRPr="00403C04" w:rsidRDefault="00CB1EDB" w:rsidP="00A52917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33 559,00</w:t>
            </w:r>
          </w:p>
        </w:tc>
      </w:tr>
      <w:tr w:rsidR="00CB1EDB" w:rsidRPr="00034F27" w:rsidTr="00A52917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EDB" w:rsidRDefault="00CB1EDB" w:rsidP="00A52917">
            <w:pPr>
              <w:pStyle w:val="a3"/>
              <w:spacing w:after="0" w:line="240" w:lineRule="auto"/>
              <w:ind w:left="0"/>
            </w:pPr>
            <w:r>
              <w:t>Налоги на собственность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B1EDB" w:rsidRPr="00403C04" w:rsidRDefault="00CB1EDB" w:rsidP="00A52917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4 322,00</w:t>
            </w:r>
          </w:p>
        </w:tc>
      </w:tr>
      <w:tr w:rsidR="00CB1EDB" w:rsidRPr="00034F27" w:rsidTr="00A52917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EDB" w:rsidRDefault="00CB1EDB" w:rsidP="00A52917">
            <w:pPr>
              <w:pStyle w:val="a3"/>
              <w:spacing w:after="0" w:line="240" w:lineRule="auto"/>
              <w:ind w:left="0"/>
            </w:pPr>
            <w:r>
              <w:t xml:space="preserve">Земельный налог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B1EDB" w:rsidRPr="00403C04" w:rsidRDefault="00CB1EDB" w:rsidP="00A52917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1 674,00</w:t>
            </w:r>
          </w:p>
        </w:tc>
      </w:tr>
      <w:tr w:rsidR="00CB1EDB" w:rsidRPr="00034F27" w:rsidTr="00A52917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EDB" w:rsidRDefault="00CB1EDB" w:rsidP="00A52917">
            <w:pPr>
              <w:pStyle w:val="a3"/>
              <w:spacing w:after="0" w:line="240" w:lineRule="auto"/>
              <w:ind w:left="0"/>
            </w:pPr>
            <w:r>
              <w:t xml:space="preserve">Налог на недвижимость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B1EDB" w:rsidRPr="00403C04" w:rsidRDefault="00CB1EDB" w:rsidP="00A52917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2 648,00</w:t>
            </w:r>
          </w:p>
        </w:tc>
      </w:tr>
      <w:tr w:rsidR="00CB1EDB" w:rsidRPr="00034F27" w:rsidTr="00A52917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EDB" w:rsidRDefault="00CB1EDB" w:rsidP="00A52917">
            <w:pPr>
              <w:pStyle w:val="a3"/>
              <w:spacing w:after="0" w:line="240" w:lineRule="auto"/>
              <w:ind w:left="0"/>
            </w:pPr>
            <w:r>
              <w:t>Налоги на товары (работы, услуги)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B1EDB" w:rsidRDefault="00CB1EDB" w:rsidP="00A52917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200,00</w:t>
            </w:r>
          </w:p>
        </w:tc>
      </w:tr>
      <w:tr w:rsidR="00CB1EDB" w:rsidRPr="00034F27" w:rsidTr="00A52917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EDB" w:rsidRDefault="00CB1EDB" w:rsidP="00A52917">
            <w:pPr>
              <w:pStyle w:val="a3"/>
              <w:spacing w:after="0" w:line="240" w:lineRule="auto"/>
              <w:ind w:left="0"/>
            </w:pPr>
            <w:r>
              <w:t>Налоги и сборы на отдельные виды деятельности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B1EDB" w:rsidRDefault="00CB1EDB" w:rsidP="00A52917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200,00</w:t>
            </w:r>
          </w:p>
        </w:tc>
      </w:tr>
      <w:tr w:rsidR="00CB1EDB" w:rsidRPr="00034F27" w:rsidTr="00A52917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EDB" w:rsidRDefault="00CB1EDB" w:rsidP="00A52917">
            <w:pPr>
              <w:pStyle w:val="a3"/>
              <w:spacing w:after="0" w:line="240" w:lineRule="auto"/>
              <w:ind w:left="0"/>
            </w:pPr>
            <w:r>
              <w:t>Сбор с заготовителей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B1EDB" w:rsidRDefault="00CB1EDB" w:rsidP="00A52917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200,00</w:t>
            </w:r>
          </w:p>
        </w:tc>
      </w:tr>
      <w:tr w:rsidR="00CB1EDB" w:rsidRPr="00034F27" w:rsidTr="00A52917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EDB" w:rsidRDefault="00CB1EDB" w:rsidP="00A52917">
            <w:pPr>
              <w:pStyle w:val="a3"/>
              <w:spacing w:after="0" w:line="240" w:lineRule="auto"/>
              <w:ind w:left="0"/>
            </w:pPr>
            <w:r>
              <w:t>Другие налоги, сборы (пошлины), и другие налоговые доходы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B1EDB" w:rsidRPr="00403C04" w:rsidRDefault="00CB1EDB" w:rsidP="00A52917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612,00</w:t>
            </w:r>
          </w:p>
        </w:tc>
      </w:tr>
      <w:tr w:rsidR="00CB1EDB" w:rsidRPr="00034F27" w:rsidTr="00A52917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EDB" w:rsidRDefault="00CB1EDB" w:rsidP="00A52917">
            <w:pPr>
              <w:pStyle w:val="a3"/>
              <w:spacing w:after="0" w:line="240" w:lineRule="auto"/>
              <w:ind w:left="0"/>
            </w:pPr>
            <w:r>
              <w:t xml:space="preserve">Государственная пошлина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B1EDB" w:rsidRPr="00403C04" w:rsidRDefault="00CB1EDB" w:rsidP="00A52917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612,00</w:t>
            </w:r>
          </w:p>
        </w:tc>
      </w:tr>
      <w:tr w:rsidR="00CB1EDB" w:rsidRPr="00034F27" w:rsidTr="00A52917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EDB" w:rsidRDefault="00CB1EDB" w:rsidP="00A52917">
            <w:pPr>
              <w:pStyle w:val="a3"/>
              <w:tabs>
                <w:tab w:val="left" w:pos="0"/>
              </w:tabs>
              <w:spacing w:after="0" w:line="240" w:lineRule="auto"/>
              <w:ind w:left="0"/>
            </w:pPr>
            <w:r>
              <w:t>Безвозмездные поступления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B1EDB" w:rsidRPr="00403C04" w:rsidRDefault="00CB1EDB" w:rsidP="00A52917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48 166,00</w:t>
            </w:r>
          </w:p>
        </w:tc>
      </w:tr>
      <w:tr w:rsidR="00CB1EDB" w:rsidRPr="000D3ADC" w:rsidTr="00A52917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EDB" w:rsidRDefault="00CB1EDB" w:rsidP="00A52917">
            <w:pPr>
              <w:pStyle w:val="a3"/>
              <w:tabs>
                <w:tab w:val="left" w:pos="34"/>
              </w:tabs>
              <w:spacing w:after="0" w:line="240" w:lineRule="auto"/>
              <w:ind w:left="0"/>
            </w:pPr>
            <w:r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B1EDB" w:rsidRPr="000D3ADC" w:rsidRDefault="00CB1EDB" w:rsidP="00A52917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48 166,00</w:t>
            </w:r>
          </w:p>
        </w:tc>
      </w:tr>
      <w:tr w:rsidR="00CB1EDB" w:rsidRPr="00034F27" w:rsidTr="00A52917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EDB" w:rsidRDefault="00CB1EDB" w:rsidP="00A52917">
            <w:pPr>
              <w:pStyle w:val="a3"/>
              <w:spacing w:after="0" w:line="240" w:lineRule="auto"/>
              <w:ind w:left="0"/>
            </w:pPr>
            <w:r>
              <w:t>Дотации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B1EDB" w:rsidRPr="0085478A" w:rsidRDefault="00CB1EDB" w:rsidP="00A52917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48 166,00</w:t>
            </w:r>
          </w:p>
        </w:tc>
      </w:tr>
      <w:tr w:rsidR="00CB1EDB" w:rsidRPr="00034F27" w:rsidTr="00A52917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EDB" w:rsidRDefault="00CB1EDB" w:rsidP="00A52917">
            <w:pPr>
              <w:pStyle w:val="a3"/>
              <w:spacing w:after="0" w:line="240" w:lineRule="auto"/>
              <w:ind w:left="0"/>
            </w:pPr>
            <w:r>
              <w:t>ВСЕГО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B1EDB" w:rsidRPr="00403C04" w:rsidRDefault="00CB1EDB" w:rsidP="00A52917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86 859,00</w:t>
            </w:r>
          </w:p>
        </w:tc>
      </w:tr>
      <w:tr w:rsidR="00CB1EDB" w:rsidRPr="004B0271" w:rsidTr="00A5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c>
          <w:tcPr>
            <w:tcW w:w="6101" w:type="dxa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CB1EDB" w:rsidRDefault="00CB1EDB" w:rsidP="00A52917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</w:p>
          <w:p w:rsidR="00CB1EDB" w:rsidRPr="004B0271" w:rsidRDefault="00CB1EDB" w:rsidP="00A52917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</w:p>
        </w:tc>
        <w:tc>
          <w:tcPr>
            <w:tcW w:w="3309" w:type="dxa"/>
            <w:gridSpan w:val="3"/>
            <w:tcMar>
              <w:top w:w="0" w:type="dxa"/>
              <w:bottom w:w="0" w:type="dxa"/>
            </w:tcMar>
          </w:tcPr>
          <w:p w:rsidR="00CB1EDB" w:rsidRDefault="00CB1EDB" w:rsidP="00A52917">
            <w:pPr>
              <w:pStyle w:val="append1"/>
            </w:pPr>
          </w:p>
          <w:p w:rsidR="00CB1EDB" w:rsidRDefault="00CB1EDB" w:rsidP="00A52917">
            <w:pPr>
              <w:pStyle w:val="append1"/>
            </w:pPr>
          </w:p>
          <w:p w:rsidR="00CB1EDB" w:rsidRDefault="00CB1EDB" w:rsidP="00A52917">
            <w:pPr>
              <w:pStyle w:val="append1"/>
            </w:pPr>
          </w:p>
          <w:p w:rsidR="00CB1EDB" w:rsidRDefault="00CB1EDB" w:rsidP="00A52917">
            <w:pPr>
              <w:pStyle w:val="append1"/>
            </w:pPr>
          </w:p>
          <w:p w:rsidR="00CB1EDB" w:rsidRDefault="00CB1EDB" w:rsidP="00A52917">
            <w:pPr>
              <w:pStyle w:val="append1"/>
            </w:pPr>
          </w:p>
          <w:p w:rsidR="00CB1EDB" w:rsidRDefault="00CB1EDB" w:rsidP="00A52917">
            <w:pPr>
              <w:pStyle w:val="append1"/>
            </w:pPr>
          </w:p>
          <w:p w:rsidR="00CB1EDB" w:rsidRDefault="00CB1EDB" w:rsidP="00A52917">
            <w:pPr>
              <w:pStyle w:val="append1"/>
            </w:pPr>
          </w:p>
          <w:p w:rsidR="009412E6" w:rsidRDefault="009412E6" w:rsidP="00A52917">
            <w:pPr>
              <w:pStyle w:val="append1"/>
            </w:pPr>
          </w:p>
          <w:p w:rsidR="009412E6" w:rsidRDefault="009412E6" w:rsidP="00A52917">
            <w:pPr>
              <w:pStyle w:val="append1"/>
            </w:pPr>
          </w:p>
          <w:p w:rsidR="005B66FA" w:rsidRDefault="005B66FA" w:rsidP="00A52917">
            <w:pPr>
              <w:pStyle w:val="append1"/>
            </w:pPr>
          </w:p>
          <w:p w:rsidR="00CB1EDB" w:rsidRPr="004B0271" w:rsidRDefault="00CB1EDB" w:rsidP="00A52917">
            <w:pPr>
              <w:pStyle w:val="append1"/>
            </w:pPr>
            <w:r w:rsidRPr="004B0271">
              <w:lastRenderedPageBreak/>
              <w:t xml:space="preserve">Приложение </w:t>
            </w:r>
            <w:r>
              <w:t>2</w:t>
            </w:r>
          </w:p>
          <w:p w:rsidR="00CB1EDB" w:rsidRPr="006B3E11" w:rsidRDefault="00CB1EDB" w:rsidP="00A52917">
            <w:pPr>
              <w:pStyle w:val="append"/>
            </w:pPr>
            <w:r w:rsidRPr="004B0271">
              <w:t>к решению</w:t>
            </w:r>
            <w:r w:rsidRPr="004B0271">
              <w:br/>
            </w:r>
            <w:proofErr w:type="spellStart"/>
            <w:r>
              <w:t>Ударненско</w:t>
            </w:r>
            <w:r w:rsidR="000E361C">
              <w:t>го</w:t>
            </w:r>
            <w:proofErr w:type="spellEnd"/>
            <w:r w:rsidR="000E361C">
              <w:t xml:space="preserve"> сельского Совета депутатов</w:t>
            </w:r>
            <w:r w:rsidR="000E361C">
              <w:br/>
              <w:t>31</w:t>
            </w:r>
            <w:r>
              <w:t xml:space="preserve">.12.2020 </w:t>
            </w:r>
            <w:r w:rsidRPr="006B3E11">
              <w:t>№</w:t>
            </w:r>
            <w:r w:rsidR="009412E6">
              <w:t xml:space="preserve"> 39</w:t>
            </w:r>
          </w:p>
          <w:p w:rsidR="00CB1EDB" w:rsidRPr="004B0271" w:rsidRDefault="00CB1EDB" w:rsidP="00A52917">
            <w:pPr>
              <w:pStyle w:val="append"/>
            </w:pPr>
          </w:p>
        </w:tc>
      </w:tr>
    </w:tbl>
    <w:p w:rsidR="00CB1EDB" w:rsidRPr="00432DDE" w:rsidRDefault="00CB1EDB" w:rsidP="00CB1EDB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  <w:r>
        <w:rPr>
          <w:b w:val="0"/>
          <w:color w:val="000000"/>
          <w:sz w:val="30"/>
          <w:szCs w:val="30"/>
        </w:rPr>
        <w:lastRenderedPageBreak/>
        <w:t>Р</w:t>
      </w:r>
      <w:r w:rsidRPr="00432DDE">
        <w:rPr>
          <w:b w:val="0"/>
          <w:color w:val="000000"/>
          <w:sz w:val="30"/>
          <w:szCs w:val="30"/>
        </w:rPr>
        <w:t xml:space="preserve">асходы </w:t>
      </w:r>
      <w:r>
        <w:rPr>
          <w:b w:val="0"/>
          <w:color w:val="000000"/>
          <w:sz w:val="30"/>
          <w:szCs w:val="30"/>
        </w:rPr>
        <w:t>сельского</w:t>
      </w:r>
      <w:r w:rsidRPr="00432DDE">
        <w:rPr>
          <w:b w:val="0"/>
          <w:color w:val="000000"/>
          <w:sz w:val="30"/>
          <w:szCs w:val="30"/>
        </w:rPr>
        <w:t xml:space="preserve"> бюджета по функциональной классификации расходов бюджета по разделам, подразделам и </w:t>
      </w:r>
      <w:r>
        <w:rPr>
          <w:b w:val="0"/>
          <w:color w:val="000000"/>
          <w:sz w:val="30"/>
          <w:szCs w:val="30"/>
        </w:rPr>
        <w:t>видам</w:t>
      </w:r>
    </w:p>
    <w:p w:rsidR="00CB1EDB" w:rsidRDefault="00CB1EDB" w:rsidP="00CB1EDB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866"/>
        <w:gridCol w:w="1370"/>
        <w:gridCol w:w="526"/>
        <w:gridCol w:w="4381"/>
        <w:gridCol w:w="2223"/>
      </w:tblGrid>
      <w:tr w:rsidR="00CB1EDB" w:rsidRPr="004B0271" w:rsidTr="00A52917">
        <w:trPr>
          <w:trHeight w:val="240"/>
        </w:trPr>
        <w:tc>
          <w:tcPr>
            <w:tcW w:w="46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Раздел</w:t>
            </w: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Подраздел</w:t>
            </w:r>
          </w:p>
        </w:tc>
        <w:tc>
          <w:tcPr>
            <w:tcW w:w="2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Вид</w:t>
            </w:r>
          </w:p>
        </w:tc>
        <w:tc>
          <w:tcPr>
            <w:tcW w:w="23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Наименование</w:t>
            </w:r>
          </w:p>
        </w:tc>
        <w:tc>
          <w:tcPr>
            <w:tcW w:w="1187" w:type="pct"/>
            <w:tcBorders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 xml:space="preserve">Объем финансирования </w:t>
            </w:r>
            <w:r>
              <w:rPr>
                <w:sz w:val="30"/>
                <w:szCs w:val="30"/>
              </w:rPr>
              <w:t>(</w:t>
            </w:r>
            <w:r w:rsidRPr="004B0271">
              <w:rPr>
                <w:sz w:val="30"/>
                <w:szCs w:val="30"/>
              </w:rPr>
              <w:t>рублей</w:t>
            </w:r>
            <w:r>
              <w:rPr>
                <w:sz w:val="30"/>
                <w:szCs w:val="30"/>
              </w:rPr>
              <w:t>)</w:t>
            </w:r>
          </w:p>
        </w:tc>
      </w:tr>
      <w:tr w:rsidR="00CB1EDB" w:rsidRPr="004B0271" w:rsidTr="00A52917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B1EDB" w:rsidRPr="004B0271" w:rsidRDefault="00CB1EDB" w:rsidP="00A52917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B1EDB" w:rsidRPr="004B0271" w:rsidRDefault="00CB1EDB" w:rsidP="00A52917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72 759,00</w:t>
            </w:r>
          </w:p>
        </w:tc>
      </w:tr>
      <w:tr w:rsidR="00CB1EDB" w:rsidRPr="004B0271" w:rsidTr="00A52917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B1EDB" w:rsidRPr="004B0271" w:rsidRDefault="00CB1EDB" w:rsidP="00A52917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B1EDB" w:rsidRPr="004B0271" w:rsidRDefault="00CB1EDB" w:rsidP="00A52917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71 987,00</w:t>
            </w:r>
          </w:p>
        </w:tc>
      </w:tr>
      <w:tr w:rsidR="00CB1EDB" w:rsidRPr="004B0271" w:rsidTr="00A52917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04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B1EDB" w:rsidRPr="004B0271" w:rsidRDefault="00CB1EDB" w:rsidP="00A52917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B1EDB" w:rsidRPr="004B0271" w:rsidRDefault="00CB1EDB" w:rsidP="00A52917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71 987,00</w:t>
            </w:r>
          </w:p>
        </w:tc>
      </w:tr>
      <w:tr w:rsidR="00CB1EDB" w:rsidRPr="004B0271" w:rsidTr="00A52917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B1EDB" w:rsidRPr="004B0271" w:rsidRDefault="00CB1EDB" w:rsidP="00A52917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B1EDB" w:rsidRPr="004B0271" w:rsidRDefault="00CB1EDB" w:rsidP="00A52917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193,00</w:t>
            </w:r>
          </w:p>
        </w:tc>
      </w:tr>
      <w:tr w:rsidR="00CB1EDB" w:rsidRPr="004B0271" w:rsidTr="00A52917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04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B1EDB" w:rsidRPr="004B0271" w:rsidRDefault="00CB1EDB" w:rsidP="00A52917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B1EDB" w:rsidRPr="004B0271" w:rsidRDefault="00CB1EDB" w:rsidP="00A52917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193,00</w:t>
            </w:r>
          </w:p>
        </w:tc>
      </w:tr>
      <w:tr w:rsidR="00CB1EDB" w:rsidRPr="004B0271" w:rsidTr="00A52917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B1EDB" w:rsidRPr="004B0271" w:rsidRDefault="00CB1EDB" w:rsidP="00A52917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B1EDB" w:rsidRPr="00C52277" w:rsidRDefault="00CB1EDB" w:rsidP="00A52917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579,00</w:t>
            </w:r>
          </w:p>
        </w:tc>
      </w:tr>
      <w:tr w:rsidR="00CB1EDB" w:rsidRPr="004B0271" w:rsidTr="00A52917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03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B1EDB" w:rsidRPr="004B0271" w:rsidRDefault="00CB1EDB" w:rsidP="00A52917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B1EDB" w:rsidRPr="00C52277" w:rsidRDefault="00CB1EDB" w:rsidP="00A52917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579,00</w:t>
            </w:r>
          </w:p>
        </w:tc>
      </w:tr>
      <w:tr w:rsidR="00CB1EDB" w:rsidRPr="004B0271" w:rsidTr="00A52917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B1EDB" w:rsidRPr="004B0271" w:rsidRDefault="00CB1EDB" w:rsidP="00A52917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B1EDB" w:rsidRPr="004B0271" w:rsidRDefault="00CB1EDB" w:rsidP="00A52917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14 100,00</w:t>
            </w:r>
          </w:p>
        </w:tc>
      </w:tr>
      <w:tr w:rsidR="00CB1EDB" w:rsidRPr="004B0271" w:rsidTr="00A52917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03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B1EDB" w:rsidRPr="004B0271" w:rsidRDefault="00CB1EDB" w:rsidP="00A52917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B1EDB" w:rsidRPr="004B0271" w:rsidRDefault="00CB1EDB" w:rsidP="00A52917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14 100,00</w:t>
            </w:r>
          </w:p>
        </w:tc>
      </w:tr>
      <w:tr w:rsidR="00CB1EDB" w:rsidRPr="00E25839" w:rsidTr="00A52917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B1EDB" w:rsidRPr="004B0271" w:rsidRDefault="00CB1EDB" w:rsidP="00A52917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B1EDB" w:rsidRPr="004B0271" w:rsidRDefault="00CB1EDB" w:rsidP="00A52917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ВСЕГО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B1EDB" w:rsidRPr="00E25839" w:rsidRDefault="00CB1EDB" w:rsidP="00A52917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86 859,00</w:t>
            </w:r>
          </w:p>
        </w:tc>
      </w:tr>
    </w:tbl>
    <w:p w:rsidR="00CB1EDB" w:rsidRDefault="00CB1EDB" w:rsidP="00CB1EDB">
      <w:pPr>
        <w:pStyle w:val="append1"/>
        <w:ind w:left="6120"/>
        <w:jc w:val="both"/>
        <w:outlineLvl w:val="0"/>
      </w:pPr>
    </w:p>
    <w:p w:rsidR="00CB1EDB" w:rsidRDefault="00CB1EDB" w:rsidP="00CB1EDB">
      <w:pPr>
        <w:pStyle w:val="append1"/>
        <w:jc w:val="both"/>
        <w:outlineLvl w:val="0"/>
      </w:pPr>
    </w:p>
    <w:p w:rsidR="000870D8" w:rsidRDefault="00CB1EDB" w:rsidP="00CB1EDB">
      <w:r>
        <w:t xml:space="preserve">  </w:t>
      </w:r>
    </w:p>
    <w:sectPr w:rsidR="000870D8" w:rsidSect="000870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1EDB"/>
    <w:rsid w:val="00070FBC"/>
    <w:rsid w:val="000816BD"/>
    <w:rsid w:val="000870D8"/>
    <w:rsid w:val="000E361C"/>
    <w:rsid w:val="00245C7F"/>
    <w:rsid w:val="003B5622"/>
    <w:rsid w:val="004B0DEB"/>
    <w:rsid w:val="00522766"/>
    <w:rsid w:val="00577DB6"/>
    <w:rsid w:val="005B66FA"/>
    <w:rsid w:val="009412E6"/>
    <w:rsid w:val="00CB1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EDB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1ED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CB1ED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titlep">
    <w:name w:val="titlep"/>
    <w:basedOn w:val="a"/>
    <w:rsid w:val="00CB1EDB"/>
    <w:pPr>
      <w:spacing w:before="240" w:after="240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CB1EDB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CB1EDB"/>
    <w:pPr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append1">
    <w:name w:val="append1"/>
    <w:basedOn w:val="a"/>
    <w:rsid w:val="00CB1EDB"/>
    <w:pPr>
      <w:spacing w:after="28"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newncpi">
    <w:name w:val="newncpi"/>
    <w:basedOn w:val="a"/>
    <w:rsid w:val="00CB1EDB"/>
    <w:pPr>
      <w:ind w:firstLine="567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qFormat/>
    <w:rsid w:val="00CB1EDB"/>
    <w:pPr>
      <w:spacing w:after="200" w:line="276" w:lineRule="auto"/>
      <w:ind w:left="720"/>
      <w:contextualSpacing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styleId="a4">
    <w:name w:val="No Spacing"/>
    <w:uiPriority w:val="1"/>
    <w:qFormat/>
    <w:rsid w:val="004B0DEB"/>
    <w:pPr>
      <w:spacing w:after="0" w:line="240" w:lineRule="auto"/>
    </w:pPr>
    <w:rPr>
      <w:rFonts w:eastAsiaTheme="minorEastAsia"/>
      <w:lang w:eastAsia="ru-RU"/>
    </w:rPr>
  </w:style>
  <w:style w:type="paragraph" w:customStyle="1" w:styleId="newncpi0">
    <w:name w:val="newncpi0"/>
    <w:basedOn w:val="a"/>
    <w:rsid w:val="005B66FA"/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ame">
    <w:name w:val="name"/>
    <w:rsid w:val="005B66FA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rsid w:val="005B66FA"/>
    <w:rPr>
      <w:rFonts w:ascii="Times New Roman" w:hAnsi="Times New Roman" w:cs="Times New Roman" w:hint="default"/>
      <w:caps/>
    </w:rPr>
  </w:style>
  <w:style w:type="character" w:customStyle="1" w:styleId="datepr">
    <w:name w:val="datepr"/>
    <w:rsid w:val="005B66FA"/>
    <w:rPr>
      <w:rFonts w:ascii="Times New Roman" w:hAnsi="Times New Roman" w:cs="Times New Roman" w:hint="default"/>
    </w:rPr>
  </w:style>
  <w:style w:type="character" w:customStyle="1" w:styleId="number">
    <w:name w:val="number"/>
    <w:rsid w:val="005B66FA"/>
    <w:rPr>
      <w:rFonts w:ascii="Times New Roman" w:hAnsi="Times New Roman" w:cs="Times New Roman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8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492</Words>
  <Characters>2805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2021-02-23T07:02:00Z</cp:lastPrinted>
  <dcterms:created xsi:type="dcterms:W3CDTF">2020-12-30T11:07:00Z</dcterms:created>
  <dcterms:modified xsi:type="dcterms:W3CDTF">2021-04-15T08:31:00Z</dcterms:modified>
</cp:coreProperties>
</file>