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87D" w:rsidRDefault="00B4287D" w:rsidP="00E162D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4287D" w:rsidRDefault="00B4287D" w:rsidP="00E162D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4287D" w:rsidRDefault="00B4287D" w:rsidP="00E162D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4287D" w:rsidRDefault="00B4287D" w:rsidP="00E162D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162D0" w:rsidRPr="00B4287D" w:rsidRDefault="00E162D0" w:rsidP="00E162D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28"/>
        </w:rPr>
      </w:pPr>
      <w:r w:rsidRPr="00B4287D">
        <w:rPr>
          <w:rFonts w:ascii="Times New Roman" w:hAnsi="Times New Roman" w:cs="Times New Roman"/>
          <w:b/>
          <w:bCs/>
          <w:sz w:val="30"/>
          <w:szCs w:val="28"/>
        </w:rPr>
        <w:t xml:space="preserve">РАШЭННЕ                                                             </w:t>
      </w:r>
      <w:r w:rsidR="004D48F5">
        <w:rPr>
          <w:rFonts w:ascii="Times New Roman" w:hAnsi="Times New Roman" w:cs="Times New Roman"/>
          <w:b/>
          <w:bCs/>
          <w:sz w:val="30"/>
          <w:szCs w:val="28"/>
        </w:rPr>
        <w:t xml:space="preserve">       </w:t>
      </w:r>
      <w:r w:rsidRPr="00B4287D">
        <w:rPr>
          <w:rFonts w:ascii="Times New Roman" w:hAnsi="Times New Roman" w:cs="Times New Roman"/>
          <w:b/>
          <w:bCs/>
          <w:sz w:val="30"/>
          <w:szCs w:val="28"/>
        </w:rPr>
        <w:t xml:space="preserve"> РЕШЕНИЕ</w:t>
      </w:r>
    </w:p>
    <w:p w:rsidR="00E162D0" w:rsidRPr="00B4287D" w:rsidRDefault="00E162D0" w:rsidP="00E162D0">
      <w:pPr>
        <w:spacing w:after="0" w:line="240" w:lineRule="auto"/>
        <w:jc w:val="both"/>
        <w:rPr>
          <w:rFonts w:ascii="Times New Roman" w:hAnsi="Times New Roman" w:cs="Times New Roman"/>
          <w:sz w:val="30"/>
          <w:szCs w:val="28"/>
        </w:rPr>
      </w:pPr>
    </w:p>
    <w:p w:rsidR="00E162D0" w:rsidRPr="00B4287D" w:rsidRDefault="00E162D0" w:rsidP="00E162D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t>30.09.2021      80</w:t>
      </w:r>
    </w:p>
    <w:p w:rsidR="00E162D0" w:rsidRPr="00B4287D" w:rsidRDefault="00E162D0" w:rsidP="00E162D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t>О внесении изменений</w:t>
      </w:r>
    </w:p>
    <w:p w:rsidR="00E162D0" w:rsidRPr="00B4287D" w:rsidRDefault="00E162D0" w:rsidP="00E162D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t xml:space="preserve">в бюджетную </w:t>
      </w:r>
      <w:r w:rsidR="004D48F5">
        <w:rPr>
          <w:rFonts w:ascii="Times New Roman" w:hAnsi="Times New Roman" w:cs="Times New Roman"/>
          <w:sz w:val="30"/>
          <w:szCs w:val="30"/>
        </w:rPr>
        <w:t xml:space="preserve"> </w:t>
      </w:r>
      <w:r w:rsidRPr="00B4287D">
        <w:rPr>
          <w:rFonts w:ascii="Times New Roman" w:hAnsi="Times New Roman" w:cs="Times New Roman"/>
          <w:sz w:val="30"/>
          <w:szCs w:val="30"/>
        </w:rPr>
        <w:t>роспись</w:t>
      </w:r>
    </w:p>
    <w:p w:rsidR="00E162D0" w:rsidRPr="00B4287D" w:rsidRDefault="00E162D0" w:rsidP="00E162D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t xml:space="preserve">сельского бюджета </w:t>
      </w:r>
    </w:p>
    <w:p w:rsidR="00E162D0" w:rsidRPr="00B4287D" w:rsidRDefault="00E162D0" w:rsidP="00E162D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t>На основании пункта 4 статьи 119 Бюджетного кодекса Республики Беларусь, Глушковичский сельский исполнительный комитет РЕШИЛ:</w:t>
      </w:r>
    </w:p>
    <w:p w:rsidR="00E162D0" w:rsidRPr="00B4287D" w:rsidRDefault="00E162D0" w:rsidP="00E162D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t>Перераспределить квартальные назначения доходов сельского бюджета согласно приложению 1.</w:t>
      </w:r>
    </w:p>
    <w:p w:rsidR="00E162D0" w:rsidRPr="00B4287D" w:rsidRDefault="00E162D0" w:rsidP="00E162D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t>Перераспределить квартальные назначения расходов сельского бюджета согласно приложению 2.</w:t>
      </w:r>
    </w:p>
    <w:p w:rsidR="00E162D0" w:rsidRPr="00B4287D" w:rsidRDefault="00E162D0" w:rsidP="00E162D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B4287D"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 w:rsidRPr="00B4287D">
        <w:rPr>
          <w:rFonts w:ascii="Times New Roman" w:hAnsi="Times New Roman" w:cs="Times New Roman"/>
          <w:sz w:val="30"/>
          <w:szCs w:val="30"/>
        </w:rPr>
        <w:t xml:space="preserve"> исполнением настоящего решения возложить на </w:t>
      </w:r>
      <w:r w:rsidR="00E70D57">
        <w:rPr>
          <w:rFonts w:ascii="Times New Roman" w:hAnsi="Times New Roman" w:cs="Times New Roman"/>
          <w:sz w:val="30"/>
          <w:szCs w:val="30"/>
        </w:rPr>
        <w:t>исполняющего обязанности председателя, управляющего делами</w:t>
      </w:r>
      <w:r w:rsidRPr="00B4287D">
        <w:rPr>
          <w:rFonts w:ascii="Times New Roman" w:hAnsi="Times New Roman" w:cs="Times New Roman"/>
          <w:sz w:val="30"/>
          <w:szCs w:val="30"/>
        </w:rPr>
        <w:t xml:space="preserve"> Глушковичского сельского</w:t>
      </w:r>
      <w:r w:rsidR="00E70D57">
        <w:rPr>
          <w:rFonts w:ascii="Times New Roman" w:hAnsi="Times New Roman" w:cs="Times New Roman"/>
          <w:sz w:val="30"/>
          <w:szCs w:val="30"/>
        </w:rPr>
        <w:t xml:space="preserve"> исполнительного комитета Данилейко</w:t>
      </w:r>
      <w:r w:rsidRPr="00B4287D">
        <w:rPr>
          <w:rFonts w:ascii="Times New Roman" w:hAnsi="Times New Roman" w:cs="Times New Roman"/>
          <w:sz w:val="30"/>
          <w:szCs w:val="30"/>
        </w:rPr>
        <w:t xml:space="preserve"> В.И.</w:t>
      </w: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4D48F5" w:rsidP="004D48F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Исполняющий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обязанности председателя,</w:t>
      </w:r>
      <w:r w:rsidR="00E162D0" w:rsidRPr="00B4287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30"/>
          <w:szCs w:val="30"/>
        </w:rPr>
        <w:t xml:space="preserve">           </w:t>
      </w:r>
    </w:p>
    <w:p w:rsidR="00E162D0" w:rsidRPr="00B4287D" w:rsidRDefault="004D48F5" w:rsidP="004D48F5">
      <w:pPr>
        <w:tabs>
          <w:tab w:val="left" w:pos="6600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E162D0" w:rsidRPr="00B4287D">
        <w:rPr>
          <w:rFonts w:ascii="Times New Roman" w:hAnsi="Times New Roman" w:cs="Times New Roman"/>
          <w:sz w:val="30"/>
          <w:szCs w:val="30"/>
        </w:rPr>
        <w:t xml:space="preserve">правляющий делами                                  </w:t>
      </w:r>
      <w:r w:rsidR="00E162D0" w:rsidRPr="00B4287D"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 xml:space="preserve">         </w:t>
      </w:r>
      <w:r w:rsidR="00E162D0" w:rsidRPr="00B4287D">
        <w:rPr>
          <w:rFonts w:ascii="Times New Roman" w:hAnsi="Times New Roman" w:cs="Times New Roman"/>
          <w:sz w:val="30"/>
          <w:szCs w:val="30"/>
        </w:rPr>
        <w:t>В.И. Данилейко</w:t>
      </w:r>
    </w:p>
    <w:p w:rsidR="00E162D0" w:rsidRPr="00B4287D" w:rsidRDefault="00E162D0" w:rsidP="004D48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4D48F5" w:rsidRDefault="004D48F5" w:rsidP="00E162D0">
      <w:pPr>
        <w:tabs>
          <w:tab w:val="left" w:pos="6675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30"/>
          <w:szCs w:val="30"/>
        </w:rPr>
      </w:pPr>
    </w:p>
    <w:p w:rsidR="004D48F5" w:rsidRDefault="004D48F5" w:rsidP="00E162D0">
      <w:pPr>
        <w:tabs>
          <w:tab w:val="left" w:pos="6675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30"/>
          <w:szCs w:val="30"/>
        </w:rPr>
      </w:pPr>
    </w:p>
    <w:p w:rsidR="004D48F5" w:rsidRDefault="004D48F5" w:rsidP="00E162D0">
      <w:pPr>
        <w:tabs>
          <w:tab w:val="left" w:pos="6675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30"/>
          <w:szCs w:val="30"/>
        </w:rPr>
      </w:pPr>
    </w:p>
    <w:p w:rsidR="004D48F5" w:rsidRDefault="004D48F5" w:rsidP="00E162D0">
      <w:pPr>
        <w:tabs>
          <w:tab w:val="left" w:pos="6675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30"/>
          <w:szCs w:val="30"/>
        </w:rPr>
      </w:pPr>
    </w:p>
    <w:p w:rsidR="004D48F5" w:rsidRDefault="004D48F5" w:rsidP="00E162D0">
      <w:pPr>
        <w:tabs>
          <w:tab w:val="left" w:pos="6675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tabs>
          <w:tab w:val="left" w:pos="6675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lastRenderedPageBreak/>
        <w:t>Приложение 1</w:t>
      </w:r>
    </w:p>
    <w:p w:rsidR="00E162D0" w:rsidRPr="00B4287D" w:rsidRDefault="00E162D0" w:rsidP="00E162D0">
      <w:pPr>
        <w:tabs>
          <w:tab w:val="left" w:pos="6379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t xml:space="preserve">к решению </w:t>
      </w:r>
    </w:p>
    <w:p w:rsidR="00E162D0" w:rsidRPr="00B4287D" w:rsidRDefault="00E162D0" w:rsidP="00E162D0">
      <w:pPr>
        <w:tabs>
          <w:tab w:val="left" w:pos="6510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t xml:space="preserve">Глушковичского сельского </w:t>
      </w:r>
    </w:p>
    <w:p w:rsidR="00E162D0" w:rsidRPr="00B4287D" w:rsidRDefault="00E162D0" w:rsidP="00E162D0">
      <w:pPr>
        <w:tabs>
          <w:tab w:val="left" w:pos="6285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t>исполнительного комитета</w:t>
      </w:r>
    </w:p>
    <w:p w:rsidR="00E162D0" w:rsidRPr="00B4287D" w:rsidRDefault="00E162D0" w:rsidP="00E162D0">
      <w:pPr>
        <w:tabs>
          <w:tab w:val="left" w:pos="5895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t>30.09.2021 № 80</w:t>
      </w: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t xml:space="preserve">Перераспределение квартальных назначений </w:t>
      </w: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t>доходов сельского бюджета</w:t>
      </w: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t>рублей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1573"/>
        <w:gridCol w:w="979"/>
        <w:gridCol w:w="1458"/>
        <w:gridCol w:w="8"/>
        <w:gridCol w:w="1511"/>
        <w:gridCol w:w="1417"/>
        <w:gridCol w:w="1418"/>
      </w:tblGrid>
      <w:tr w:rsidR="00E162D0" w:rsidRPr="00B4287D" w:rsidTr="00E162D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 xml:space="preserve">Раздел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 xml:space="preserve">Подраздел 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 xml:space="preserve">Год 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I кв.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II кв.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III кв.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13"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I</w:t>
            </w:r>
            <w:r w:rsidRPr="00B4287D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 xml:space="preserve">V </w:t>
            </w: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кв.</w:t>
            </w:r>
          </w:p>
        </w:tc>
      </w:tr>
      <w:tr w:rsidR="00E162D0" w:rsidRPr="00B4287D" w:rsidTr="00E162D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01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-787,62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13"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+787,62</w:t>
            </w:r>
          </w:p>
        </w:tc>
      </w:tr>
      <w:tr w:rsidR="00E162D0" w:rsidRPr="00B4287D" w:rsidTr="00E162D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08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+171,81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13"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-171,81</w:t>
            </w:r>
          </w:p>
        </w:tc>
      </w:tr>
      <w:tr w:rsidR="00E162D0" w:rsidRPr="00B4287D" w:rsidTr="00E162D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09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-217,86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13" w:right="-108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+217,86</w:t>
            </w:r>
          </w:p>
        </w:tc>
      </w:tr>
      <w:tr w:rsidR="00E162D0" w:rsidRPr="00B4287D" w:rsidTr="00E162D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30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02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+8,50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-8,50</w:t>
            </w:r>
          </w:p>
        </w:tc>
      </w:tr>
      <w:tr w:rsidR="00E162D0" w:rsidRPr="00B4287D" w:rsidTr="00E162D0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62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01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5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-428,28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+428,28</w:t>
            </w:r>
          </w:p>
        </w:tc>
      </w:tr>
      <w:tr w:rsidR="00E162D0" w:rsidRPr="00B4287D" w:rsidTr="00E162D0">
        <w:tc>
          <w:tcPr>
            <w:tcW w:w="2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Итого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-1253,45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62D0" w:rsidRPr="00B4287D" w:rsidRDefault="00E162D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+1253,45</w:t>
            </w:r>
          </w:p>
        </w:tc>
      </w:tr>
    </w:tbl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tabs>
          <w:tab w:val="left" w:pos="6675"/>
        </w:tabs>
        <w:spacing w:after="0" w:line="240" w:lineRule="auto"/>
        <w:ind w:left="5245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lastRenderedPageBreak/>
        <w:t>Приложение 2</w:t>
      </w:r>
    </w:p>
    <w:p w:rsidR="00E162D0" w:rsidRPr="00B4287D" w:rsidRDefault="00E162D0" w:rsidP="00E162D0">
      <w:pPr>
        <w:tabs>
          <w:tab w:val="left" w:pos="6379"/>
        </w:tabs>
        <w:spacing w:after="0" w:line="240" w:lineRule="auto"/>
        <w:ind w:left="5245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t xml:space="preserve">к решению </w:t>
      </w:r>
    </w:p>
    <w:p w:rsidR="00E162D0" w:rsidRPr="00B4287D" w:rsidRDefault="00E162D0" w:rsidP="00E162D0">
      <w:pPr>
        <w:tabs>
          <w:tab w:val="left" w:pos="6510"/>
        </w:tabs>
        <w:spacing w:after="0" w:line="240" w:lineRule="auto"/>
        <w:ind w:left="5245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t xml:space="preserve">Глушковичского сельского </w:t>
      </w:r>
    </w:p>
    <w:p w:rsidR="00E162D0" w:rsidRPr="00B4287D" w:rsidRDefault="00E162D0" w:rsidP="00E162D0">
      <w:pPr>
        <w:tabs>
          <w:tab w:val="left" w:pos="6285"/>
        </w:tabs>
        <w:spacing w:after="0" w:line="240" w:lineRule="auto"/>
        <w:ind w:left="5245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t>исполнительного комитета</w:t>
      </w:r>
    </w:p>
    <w:p w:rsidR="00E162D0" w:rsidRPr="00B4287D" w:rsidRDefault="00E162D0" w:rsidP="00E162D0">
      <w:pPr>
        <w:tabs>
          <w:tab w:val="left" w:pos="5895"/>
        </w:tabs>
        <w:spacing w:after="0" w:line="240" w:lineRule="auto"/>
        <w:ind w:left="5245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t>30.09.2021 № 80</w:t>
      </w: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t xml:space="preserve">Перераспределение квартальных назначений </w:t>
      </w: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t>расходов сельского бюджета</w:t>
      </w:r>
    </w:p>
    <w:p w:rsidR="00E162D0" w:rsidRPr="00B4287D" w:rsidRDefault="00E162D0" w:rsidP="00E162D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B4287D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рублей</w:t>
      </w:r>
    </w:p>
    <w:tbl>
      <w:tblPr>
        <w:tblW w:w="16441" w:type="dxa"/>
        <w:tblInd w:w="-1026" w:type="dxa"/>
        <w:tblLayout w:type="fixed"/>
        <w:tblLook w:val="04A0"/>
      </w:tblPr>
      <w:tblGrid>
        <w:gridCol w:w="568"/>
        <w:gridCol w:w="426"/>
        <w:gridCol w:w="710"/>
        <w:gridCol w:w="568"/>
        <w:gridCol w:w="568"/>
        <w:gridCol w:w="709"/>
        <w:gridCol w:w="567"/>
        <w:gridCol w:w="992"/>
        <w:gridCol w:w="988"/>
        <w:gridCol w:w="1134"/>
        <w:gridCol w:w="1134"/>
        <w:gridCol w:w="1277"/>
        <w:gridCol w:w="1274"/>
        <w:gridCol w:w="420"/>
        <w:gridCol w:w="851"/>
        <w:gridCol w:w="851"/>
        <w:gridCol w:w="851"/>
        <w:gridCol w:w="851"/>
        <w:gridCol w:w="851"/>
        <w:gridCol w:w="851"/>
      </w:tblGrid>
      <w:tr w:rsidR="00E162D0" w:rsidRPr="00B4287D" w:rsidTr="00B4287D">
        <w:trPr>
          <w:gridAfter w:val="7"/>
          <w:wAfter w:w="5526" w:type="dxa"/>
          <w:trHeight w:val="35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Гл.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6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proofErr w:type="spellStart"/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Рд</w:t>
            </w:r>
            <w:proofErr w:type="spellEnd"/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.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proofErr w:type="spellStart"/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Прд</w:t>
            </w:r>
            <w:proofErr w:type="spellEnd"/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.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52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Вид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16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Пар.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Пр.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proofErr w:type="spellStart"/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Ппр</w:t>
            </w:r>
            <w:proofErr w:type="spellEnd"/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Статья</w:t>
            </w:r>
          </w:p>
        </w:tc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12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Год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I кв.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II кв.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III кв.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13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I</w:t>
            </w:r>
            <w:r w:rsidRPr="00B4287D">
              <w:rPr>
                <w:rFonts w:ascii="Times New Roman" w:hAnsi="Times New Roman" w:cs="Times New Roman"/>
                <w:sz w:val="30"/>
                <w:szCs w:val="28"/>
                <w:lang w:val="en-US"/>
              </w:rPr>
              <w:t xml:space="preserve">V </w:t>
            </w: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кв.</w:t>
            </w:r>
          </w:p>
        </w:tc>
      </w:tr>
      <w:tr w:rsidR="00E162D0" w:rsidRPr="00B4287D" w:rsidTr="00B4287D">
        <w:trPr>
          <w:gridAfter w:val="7"/>
          <w:wAfter w:w="5526" w:type="dxa"/>
          <w:trHeight w:val="35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6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01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01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52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04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167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99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100100</w:t>
            </w:r>
          </w:p>
        </w:tc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12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-24,57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13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+24,57</w:t>
            </w:r>
          </w:p>
        </w:tc>
      </w:tr>
      <w:tr w:rsidR="00E162D0" w:rsidRPr="00B4287D" w:rsidTr="00B4287D">
        <w:trPr>
          <w:gridAfter w:val="7"/>
          <w:wAfter w:w="5526" w:type="dxa"/>
          <w:trHeight w:val="35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6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01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01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52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04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167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99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45" w:right="-61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100201</w:t>
            </w:r>
          </w:p>
        </w:tc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-252,58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+252,58</w:t>
            </w:r>
          </w:p>
        </w:tc>
      </w:tr>
      <w:tr w:rsidR="00E162D0" w:rsidRPr="00B4287D" w:rsidTr="00B4287D">
        <w:trPr>
          <w:gridAfter w:val="7"/>
          <w:wAfter w:w="5526" w:type="dxa"/>
          <w:trHeight w:val="35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6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01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01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52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04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167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99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45" w:right="-61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100204</w:t>
            </w:r>
          </w:p>
        </w:tc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right="-107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 xml:space="preserve">  -2,83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+2,83</w:t>
            </w:r>
          </w:p>
        </w:tc>
      </w:tr>
      <w:tr w:rsidR="00E162D0" w:rsidRPr="00B4287D" w:rsidTr="00B4287D">
        <w:trPr>
          <w:gridAfter w:val="7"/>
          <w:wAfter w:w="5526" w:type="dxa"/>
          <w:trHeight w:val="35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6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01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01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52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04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167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99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45" w:right="-61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100305</w:t>
            </w:r>
          </w:p>
        </w:tc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-37,92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+37,92</w:t>
            </w:r>
          </w:p>
        </w:tc>
      </w:tr>
      <w:tr w:rsidR="00E162D0" w:rsidRPr="00B4287D" w:rsidTr="00B4287D">
        <w:trPr>
          <w:gridAfter w:val="7"/>
          <w:wAfter w:w="5526" w:type="dxa"/>
          <w:trHeight w:val="35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6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01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01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52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04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167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99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45" w:right="-61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100500</w:t>
            </w:r>
          </w:p>
        </w:tc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-175,29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+175,29</w:t>
            </w:r>
          </w:p>
        </w:tc>
      </w:tr>
      <w:tr w:rsidR="00E162D0" w:rsidRPr="00B4287D" w:rsidTr="00B4287D">
        <w:trPr>
          <w:gridAfter w:val="7"/>
          <w:wAfter w:w="5526" w:type="dxa"/>
          <w:trHeight w:val="35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6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01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01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52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04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 w:right="-167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99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45" w:right="-61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100600</w:t>
            </w:r>
          </w:p>
        </w:tc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-87,12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+87,12</w:t>
            </w:r>
          </w:p>
        </w:tc>
      </w:tr>
      <w:tr w:rsidR="00E162D0" w:rsidRPr="00B4287D" w:rsidTr="00B4287D">
        <w:trPr>
          <w:gridAfter w:val="7"/>
          <w:wAfter w:w="5526" w:type="dxa"/>
          <w:trHeight w:val="35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6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01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01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04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tabs>
                <w:tab w:val="center" w:pos="175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99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45" w:right="-61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100704</w:t>
            </w:r>
          </w:p>
        </w:tc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-10,00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+10,00</w:t>
            </w:r>
          </w:p>
        </w:tc>
      </w:tr>
      <w:tr w:rsidR="00E162D0" w:rsidRPr="00B4287D" w:rsidTr="00B4287D">
        <w:trPr>
          <w:gridAfter w:val="7"/>
          <w:wAfter w:w="5526" w:type="dxa"/>
          <w:trHeight w:val="35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6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01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01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04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tabs>
                <w:tab w:val="center" w:pos="175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008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99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45" w:right="-61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101008</w:t>
            </w:r>
          </w:p>
        </w:tc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-58,78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+58,78</w:t>
            </w:r>
          </w:p>
        </w:tc>
      </w:tr>
      <w:tr w:rsidR="00E162D0" w:rsidRPr="00B4287D" w:rsidTr="00B4287D">
        <w:trPr>
          <w:gridAfter w:val="7"/>
          <w:wAfter w:w="5526" w:type="dxa"/>
          <w:trHeight w:val="35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6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01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03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tabs>
                <w:tab w:val="center" w:pos="175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691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99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45" w:right="-61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101008</w:t>
            </w:r>
          </w:p>
        </w:tc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-27,20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+27,20</w:t>
            </w:r>
          </w:p>
        </w:tc>
      </w:tr>
      <w:tr w:rsidR="00E162D0" w:rsidRPr="00B4287D" w:rsidTr="00B4287D">
        <w:trPr>
          <w:gridAfter w:val="7"/>
          <w:wAfter w:w="5526" w:type="dxa"/>
          <w:trHeight w:val="35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6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04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02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tabs>
                <w:tab w:val="center" w:pos="175"/>
              </w:tabs>
              <w:spacing w:after="0" w:line="240" w:lineRule="auto"/>
              <w:ind w:left="-108" w:right="-108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114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21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45" w:right="-61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101008</w:t>
            </w:r>
          </w:p>
        </w:tc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-148,88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+148,88</w:t>
            </w:r>
          </w:p>
        </w:tc>
      </w:tr>
      <w:tr w:rsidR="00E162D0" w:rsidRPr="00B4287D" w:rsidTr="00B4287D">
        <w:trPr>
          <w:gridAfter w:val="7"/>
          <w:wAfter w:w="5526" w:type="dxa"/>
          <w:trHeight w:val="356"/>
        </w:trPr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36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6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06</w:t>
            </w:r>
          </w:p>
        </w:tc>
        <w:tc>
          <w:tcPr>
            <w:tcW w:w="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03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00</w:t>
            </w:r>
          </w:p>
        </w:tc>
        <w:tc>
          <w:tcPr>
            <w:tcW w:w="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08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504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5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17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45" w:right="-61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101005</w:t>
            </w:r>
          </w:p>
        </w:tc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131" w:right="-108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-428,28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+428,28</w:t>
            </w:r>
          </w:p>
        </w:tc>
      </w:tr>
      <w:tr w:rsidR="00E162D0" w:rsidRPr="00B4287D" w:rsidTr="00B4287D">
        <w:trPr>
          <w:trHeight w:val="564"/>
        </w:trPr>
        <w:tc>
          <w:tcPr>
            <w:tcW w:w="510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Итого</w:t>
            </w:r>
          </w:p>
        </w:tc>
        <w:tc>
          <w:tcPr>
            <w:tcW w:w="9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jc w:val="center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0,00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right="-105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-1253,45</w:t>
            </w:r>
          </w:p>
        </w:tc>
        <w:tc>
          <w:tcPr>
            <w:tcW w:w="12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162D0" w:rsidRPr="00B4287D" w:rsidRDefault="00E162D0">
            <w:pPr>
              <w:spacing w:after="0" w:line="240" w:lineRule="auto"/>
              <w:ind w:left="-95" w:right="-99"/>
              <w:rPr>
                <w:rFonts w:ascii="Times New Roman" w:hAnsi="Times New Roman" w:cs="Times New Roman"/>
                <w:sz w:val="30"/>
                <w:szCs w:val="28"/>
              </w:rPr>
            </w:pPr>
            <w:r w:rsidRPr="00B4287D">
              <w:rPr>
                <w:rFonts w:ascii="Times New Roman" w:hAnsi="Times New Roman" w:cs="Times New Roman"/>
                <w:sz w:val="30"/>
                <w:szCs w:val="28"/>
              </w:rPr>
              <w:t>+1253,45</w:t>
            </w:r>
          </w:p>
        </w:tc>
        <w:tc>
          <w:tcPr>
            <w:tcW w:w="420" w:type="dxa"/>
          </w:tcPr>
          <w:p w:rsidR="00E162D0" w:rsidRPr="00B4287D" w:rsidRDefault="00E162D0">
            <w:pPr>
              <w:autoSpaceDE/>
              <w:adjustRightInd/>
              <w:spacing w:after="0" w:line="240" w:lineRule="auto"/>
              <w:rPr>
                <w:sz w:val="30"/>
              </w:rPr>
            </w:pPr>
          </w:p>
        </w:tc>
        <w:tc>
          <w:tcPr>
            <w:tcW w:w="851" w:type="dxa"/>
          </w:tcPr>
          <w:p w:rsidR="00E162D0" w:rsidRPr="00B4287D" w:rsidRDefault="00E162D0">
            <w:pPr>
              <w:autoSpaceDE/>
              <w:adjustRightInd/>
              <w:spacing w:after="0" w:line="240" w:lineRule="auto"/>
              <w:rPr>
                <w:sz w:val="30"/>
              </w:rPr>
            </w:pPr>
          </w:p>
        </w:tc>
        <w:tc>
          <w:tcPr>
            <w:tcW w:w="851" w:type="dxa"/>
          </w:tcPr>
          <w:p w:rsidR="00E162D0" w:rsidRPr="00B4287D" w:rsidRDefault="00E162D0">
            <w:pPr>
              <w:autoSpaceDE/>
              <w:adjustRightInd/>
              <w:spacing w:after="0" w:line="240" w:lineRule="auto"/>
              <w:rPr>
                <w:sz w:val="30"/>
              </w:rPr>
            </w:pPr>
          </w:p>
        </w:tc>
        <w:tc>
          <w:tcPr>
            <w:tcW w:w="851" w:type="dxa"/>
          </w:tcPr>
          <w:p w:rsidR="00E162D0" w:rsidRPr="00B4287D" w:rsidRDefault="00E162D0">
            <w:pPr>
              <w:autoSpaceDE/>
              <w:adjustRightInd/>
              <w:spacing w:after="0" w:line="240" w:lineRule="auto"/>
              <w:rPr>
                <w:sz w:val="30"/>
              </w:rPr>
            </w:pPr>
          </w:p>
        </w:tc>
        <w:tc>
          <w:tcPr>
            <w:tcW w:w="851" w:type="dxa"/>
          </w:tcPr>
          <w:p w:rsidR="00E162D0" w:rsidRPr="00B4287D" w:rsidRDefault="00E162D0">
            <w:pPr>
              <w:autoSpaceDE/>
              <w:adjustRightInd/>
              <w:spacing w:after="0" w:line="240" w:lineRule="auto"/>
              <w:rPr>
                <w:sz w:val="30"/>
              </w:rPr>
            </w:pPr>
          </w:p>
        </w:tc>
        <w:tc>
          <w:tcPr>
            <w:tcW w:w="851" w:type="dxa"/>
            <w:hideMark/>
          </w:tcPr>
          <w:p w:rsidR="00E162D0" w:rsidRPr="00B4287D" w:rsidRDefault="00E162D0">
            <w:pPr>
              <w:rPr>
                <w:sz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0,00</w:t>
            </w:r>
          </w:p>
        </w:tc>
        <w:tc>
          <w:tcPr>
            <w:tcW w:w="851" w:type="dxa"/>
            <w:hideMark/>
          </w:tcPr>
          <w:p w:rsidR="00E162D0" w:rsidRPr="00B4287D" w:rsidRDefault="00E162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B4287D">
              <w:rPr>
                <w:rFonts w:ascii="Times New Roman" w:hAnsi="Times New Roman" w:cs="Times New Roman"/>
                <w:sz w:val="30"/>
                <w:szCs w:val="30"/>
              </w:rPr>
              <w:t>-</w:t>
            </w:r>
          </w:p>
        </w:tc>
      </w:tr>
    </w:tbl>
    <w:p w:rsidR="00E162D0" w:rsidRPr="00B4287D" w:rsidRDefault="00E162D0" w:rsidP="00E162D0">
      <w:pPr>
        <w:spacing w:after="0" w:line="240" w:lineRule="auto"/>
        <w:ind w:left="709"/>
        <w:jc w:val="both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E162D0" w:rsidRPr="00B4287D" w:rsidRDefault="00E162D0" w:rsidP="00E162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28"/>
        </w:rPr>
      </w:pPr>
    </w:p>
    <w:p w:rsidR="00E162D0" w:rsidRPr="00B4287D" w:rsidRDefault="00E162D0" w:rsidP="00E16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</w:p>
    <w:p w:rsidR="00E162D0" w:rsidRPr="00B4287D" w:rsidRDefault="00E162D0" w:rsidP="00E16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</w:p>
    <w:p w:rsidR="00E162D0" w:rsidRPr="00B4287D" w:rsidRDefault="00E162D0" w:rsidP="00E16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</w:p>
    <w:p w:rsidR="00E162D0" w:rsidRPr="00B4287D" w:rsidRDefault="00E162D0" w:rsidP="00E16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</w:p>
    <w:p w:rsidR="00E162D0" w:rsidRPr="00B4287D" w:rsidRDefault="00E162D0" w:rsidP="00E16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</w:p>
    <w:p w:rsidR="00E162D0" w:rsidRPr="00B4287D" w:rsidRDefault="00E162D0" w:rsidP="00E16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</w:p>
    <w:p w:rsidR="00E162D0" w:rsidRPr="00B4287D" w:rsidRDefault="00E162D0" w:rsidP="00E16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</w:p>
    <w:p w:rsidR="00E162D0" w:rsidRPr="00B4287D" w:rsidRDefault="00E162D0" w:rsidP="00E16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28"/>
        </w:rPr>
      </w:pPr>
    </w:p>
    <w:p w:rsidR="00E162D0" w:rsidRDefault="00E162D0" w:rsidP="00E16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62D0" w:rsidRDefault="00E162D0" w:rsidP="00E16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62D0" w:rsidRDefault="00E162D0" w:rsidP="00E16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62D0" w:rsidRDefault="00E162D0" w:rsidP="00E162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62D0" w:rsidRDefault="00E162D0" w:rsidP="00E16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82EED" w:rsidRDefault="00582EED">
      <w:bookmarkStart w:id="0" w:name="_GoBack"/>
      <w:bookmarkEnd w:id="0"/>
    </w:p>
    <w:sectPr w:rsidR="00582EED" w:rsidSect="00625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0CA14F"/>
    <w:multiLevelType w:val="multilevel"/>
    <w:tmpl w:val="005A0442"/>
    <w:lvl w:ilvl="0">
      <w:start w:val="1"/>
      <w:numFmt w:val="decimal"/>
      <w:lvlText w:val="%1."/>
      <w:lvlJc w:val="left"/>
      <w:pPr>
        <w:tabs>
          <w:tab w:val="num" w:pos="1069"/>
        </w:tabs>
        <w:ind w:left="0" w:firstLine="709"/>
      </w:pPr>
      <w:rPr>
        <w:rFonts w:ascii="Times New Roman" w:hAnsi="Times New Roman"/>
        <w:sz w:val="30"/>
        <w:szCs w:val="3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  <w:sz w:val="24"/>
        <w:szCs w:val="24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62D0"/>
    <w:rsid w:val="00235789"/>
    <w:rsid w:val="004D48F5"/>
    <w:rsid w:val="00582EED"/>
    <w:rsid w:val="00625AF2"/>
    <w:rsid w:val="00673C0D"/>
    <w:rsid w:val="008472CF"/>
    <w:rsid w:val="00B4287D"/>
    <w:rsid w:val="00E162D0"/>
    <w:rsid w:val="00E70D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2D0"/>
    <w:pPr>
      <w:autoSpaceDE w:val="0"/>
      <w:autoSpaceDN w:val="0"/>
      <w:adjustRightInd w:val="0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2D0"/>
    <w:pPr>
      <w:autoSpaceDE w:val="0"/>
      <w:autoSpaceDN w:val="0"/>
      <w:adjustRightInd w:val="0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70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 &amp; SanBuild</Company>
  <LinksUpToDate>false</LinksUpToDate>
  <CharactersWithSpaces>2357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сельисполком</dc:creator>
  <cp:lastModifiedBy>User</cp:lastModifiedBy>
  <cp:revision>6</cp:revision>
  <cp:lastPrinted>2021-10-11T11:54:00Z</cp:lastPrinted>
  <dcterms:created xsi:type="dcterms:W3CDTF">2021-10-06T13:54:00Z</dcterms:created>
  <dcterms:modified xsi:type="dcterms:W3CDTF">2021-10-11T12:04:00Z</dcterms:modified>
</cp:coreProperties>
</file>