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fldChar w:fldCharType="begin"/>
      </w: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instrText xml:space="preserve"> HYPERLINK "http://pomogut.by/" </w:instrText>
      </w: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fldChar w:fldCharType="separate"/>
      </w:r>
      <w:r w:rsidRPr="00AC39D0">
        <w:rPr>
          <w:rFonts w:ascii="Tahoma" w:eastAsia="Times New Roman" w:hAnsi="Tahoma" w:cs="Tahoma"/>
          <w:b/>
          <w:bCs/>
          <w:color w:val="004EFF"/>
          <w:sz w:val="21"/>
          <w:szCs w:val="21"/>
          <w:u w:val="single"/>
          <w:lang w:eastAsia="ru-RU"/>
        </w:rPr>
        <w:br/>
        <w:t>«POMOGUT.BY»</w:t>
      </w: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fldChar w:fldCharType="end"/>
      </w: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 - информационный ресурс для людей, столкнувшихся с проблемой наркомании. Основной целью проекта является практическая помощь наркозависимым лицам в Республике Беларусь и профилактика наркомании.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"Всё о наркомании"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На сайте</w:t>
      </w:r>
      <w:hyperlink r:id="rId6" w:history="1">
        <w:r w:rsidRPr="00AC39D0">
          <w:rPr>
            <w:rFonts w:ascii="Tahoma" w:eastAsia="Times New Roman" w:hAnsi="Tahoma" w:cs="Tahoma"/>
            <w:b/>
            <w:bCs/>
            <w:color w:val="004EFF"/>
            <w:sz w:val="21"/>
            <w:szCs w:val="21"/>
            <w:u w:val="single"/>
            <w:lang w:eastAsia="ru-RU"/>
          </w:rPr>
          <w:t> pomogut.by</w:t>
        </w:r>
      </w:hyperlink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 собрана для вас самая важная информация о проблеме наркомании. Как вовремя распознать в ребенке начинающего наркомана? Куда обращаться и кто может помочь? Какая ответственность предусмотрена за распространение наркотиков? На эти и многие другие вопросы вы найдете ответ здесь.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 xml:space="preserve">“Помощь </w:t>
      </w:r>
      <w:proofErr w:type="gramStart"/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наркозависимым</w:t>
      </w:r>
      <w:proofErr w:type="gramEnd"/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”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На сайте </w:t>
      </w:r>
      <w:hyperlink r:id="rId7" w:history="1">
        <w:r w:rsidRPr="00AC39D0">
          <w:rPr>
            <w:rFonts w:ascii="Tahoma" w:eastAsia="Times New Roman" w:hAnsi="Tahoma" w:cs="Tahoma"/>
            <w:b/>
            <w:bCs/>
            <w:color w:val="004EFF"/>
            <w:sz w:val="21"/>
            <w:szCs w:val="21"/>
            <w:u w:val="single"/>
            <w:lang w:eastAsia="ru-RU"/>
          </w:rPr>
          <w:t>pomogut.by</w:t>
        </w:r>
      </w:hyperlink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 вы найдете контакты специальных организаций в Беларуси, которые оказывают услуги зависимым, </w:t>
      </w:r>
      <w:proofErr w:type="spellStart"/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созависимым</w:t>
      </w:r>
      <w:proofErr w:type="spellEnd"/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и тем, кто находится в стадии ремиссии. Приведен перечень их услуг, общая информация об организации, а также имеющиеся вакансии для трудоустройства, ближайшие мероприятия и так далее.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"Получить консультацию"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На сайте </w:t>
      </w:r>
      <w:hyperlink r:id="rId8" w:history="1">
        <w:r w:rsidRPr="00AC39D0">
          <w:rPr>
            <w:rFonts w:ascii="Tahoma" w:eastAsia="Times New Roman" w:hAnsi="Tahoma" w:cs="Tahoma"/>
            <w:b/>
            <w:bCs/>
            <w:color w:val="004EFF"/>
            <w:sz w:val="21"/>
            <w:szCs w:val="21"/>
            <w:u w:val="single"/>
            <w:lang w:eastAsia="ru-RU"/>
          </w:rPr>
          <w:t>pomogut.by</w:t>
        </w:r>
      </w:hyperlink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 через специальную форму каждый желающий может совершенно бесплатно получить консультацию эксперта по вопросам оказания помощи наркозависимым.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Проект </w:t>
      </w:r>
      <w:hyperlink r:id="rId9" w:history="1">
        <w:r w:rsidRPr="00AC39D0">
          <w:rPr>
            <w:rFonts w:ascii="Tahoma" w:eastAsia="Times New Roman" w:hAnsi="Tahoma" w:cs="Tahoma"/>
            <w:b/>
            <w:bCs/>
            <w:color w:val="004EFF"/>
            <w:sz w:val="21"/>
            <w:szCs w:val="21"/>
            <w:u w:val="single"/>
            <w:lang w:eastAsia="ru-RU"/>
          </w:rPr>
          <w:t>«POMOGUT.BY»</w:t>
        </w:r>
      </w:hyperlink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 - это объединение усилий и возможностей государства и гражданского общества. Создавая его, мы не ставили перед собой цели заставить отказаться от употребления наркотиков.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Наша задача - помочь тем, кто оказался один на один со своей бедой и потерялся в океане обещаний, предложений и услуг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>
        <w:rPr>
          <w:rFonts w:ascii="Tahoma" w:eastAsia="Times New Roman" w:hAnsi="Tahoma" w:cs="Tahoma"/>
          <w:noProof/>
          <w:color w:val="4F4F4F"/>
          <w:sz w:val="21"/>
          <w:szCs w:val="21"/>
          <w:lang w:eastAsia="ru-RU"/>
        </w:rPr>
        <w:drawing>
          <wp:inline distT="0" distB="0" distL="0" distR="0">
            <wp:extent cx="6440076" cy="3195888"/>
            <wp:effectExtent l="0" t="0" r="0" b="5080"/>
            <wp:docPr id="3" name="Рисунок 3" descr="http://www.mozyrisp.gov.by/uploads/images/Bezymjannyj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ozyrisp.gov.by/uploads/images/Bezymjannyj-2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016" cy="319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40380D" w:rsidRDefault="0040380D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Если Вы оказались в трудной жизненной ситуации, связанной с насилием в семье: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 xml:space="preserve"> </w:t>
      </w: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находитесь в опасном для здоровья и жизни состоянии;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терпите физическое насилие в вашем доме;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Вам и вашим детям необходим временный приют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Вы можете обратиться за помощью к специалистам по телефонам: 22 52 38, 22 52 39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Информация о действующих службах, оказывающих медицинскую, социальную и психологическую помощь в кризисных состояниях, в том числе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экстренную психологическую помощь:</w:t>
      </w:r>
    </w:p>
    <w:p w:rsidR="00AC39D0" w:rsidRPr="00AC39D0" w:rsidRDefault="00AC39D0" w:rsidP="00AC39D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lastRenderedPageBreak/>
        <w:t>КРУГЛОСУТОЧНЫЕ СЛУЖБЫ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Республиканская телефонная "горячая линия" по оказанию психологической помощи несовершеннолетним, попавшим в кризисную ситуацию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Телефон доверия для детей: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8 801 100 16 11 (анонимно, бесплатно)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Телефон доверия для детей и подростков: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8017 246 03 03 (анонимно, бесплатно)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«Телефон доверия» учреждения «Гомельская областная клиническая психиатрическая больница»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8-0232-31-51-61 (анонимно, бесплатно)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с 08:00-17:00 в рабочие дни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На базе отдела общественного здоровья ГУ «Гомельский областной центр гигиены, эпидемиологии и общественного здоровья»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8-0232-75-55-97 (анонимно, бесплатно)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8-029-986-48-07 (анонимно)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AC39D0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Пн., Вт., Чт., Пт. - 8.00-14.00; Ср. – 13.00-19.00</w:t>
      </w: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AC39D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AC39D0" w:rsidRPr="00AC39D0" w:rsidRDefault="00AC39D0" w:rsidP="0040380D">
      <w:pPr>
        <w:shd w:val="clear" w:color="auto" w:fill="FFFFFF"/>
        <w:spacing w:after="0" w:line="240" w:lineRule="auto"/>
        <w:ind w:left="-284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bookmarkStart w:id="0" w:name="_GoBack"/>
      <w:r>
        <w:rPr>
          <w:rFonts w:ascii="Tahoma" w:eastAsia="Times New Roman" w:hAnsi="Tahoma" w:cs="Tahoma"/>
          <w:noProof/>
          <w:color w:val="4F4F4F"/>
          <w:sz w:val="21"/>
          <w:szCs w:val="21"/>
          <w:lang w:eastAsia="ru-RU"/>
        </w:rPr>
        <w:drawing>
          <wp:inline distT="0" distB="0" distL="0" distR="0">
            <wp:extent cx="4379069" cy="5719870"/>
            <wp:effectExtent l="0" t="0" r="2540" b="0"/>
            <wp:docPr id="2" name="Рисунок 2" descr="http://www.mozyrisp.gov.by/uploads/images/net-narkotik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ozyrisp.gov.by/uploads/images/net-narkotika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931" cy="574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C39D0" w:rsidRPr="00AC39D0" w:rsidRDefault="00AC39D0" w:rsidP="0040380D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noProof/>
          <w:color w:val="4F4F4F"/>
          <w:sz w:val="21"/>
          <w:szCs w:val="21"/>
          <w:lang w:eastAsia="ru-RU"/>
        </w:rPr>
        <w:lastRenderedPageBreak/>
        <w:drawing>
          <wp:inline distT="0" distB="0" distL="0" distR="0">
            <wp:extent cx="4467225" cy="6336489"/>
            <wp:effectExtent l="0" t="0" r="0" b="7620"/>
            <wp:docPr id="1" name="Рисунок 1" descr="http://www.mozyrisp.gov.by/uploads/images/LOJiCDafr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ozyrisp.gov.by/uploads/images/LOJiCDafrvo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33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9D0" w:rsidRPr="00AC39D0" w:rsidRDefault="00AC39D0" w:rsidP="00AC39D0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:rsidR="005A2EF1" w:rsidRDefault="005A2EF1">
      <w:pPr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</w:p>
    <w:p w:rsidR="00AC39D0" w:rsidRDefault="00AC39D0">
      <w:pPr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</w:p>
    <w:p w:rsidR="00AC39D0" w:rsidRDefault="00AC39D0">
      <w:pPr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</w:p>
    <w:p w:rsidR="00AC39D0" w:rsidRDefault="00AC39D0">
      <w:pPr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</w:p>
    <w:p w:rsidR="00AC39D0" w:rsidRDefault="00AC39D0">
      <w:pPr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</w:p>
    <w:p w:rsidR="00AC39D0" w:rsidRDefault="00AC39D0">
      <w:pPr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</w:p>
    <w:p w:rsidR="00AC39D0" w:rsidRDefault="00AC39D0"/>
    <w:sectPr w:rsidR="00AC39D0" w:rsidSect="0040380D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955D3"/>
    <w:multiLevelType w:val="multilevel"/>
    <w:tmpl w:val="AB26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D6"/>
    <w:rsid w:val="0040380D"/>
    <w:rsid w:val="005A2EF1"/>
    <w:rsid w:val="007B6BD6"/>
    <w:rsid w:val="00AC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9D0"/>
    <w:rPr>
      <w:color w:val="0000FF"/>
      <w:u w:val="single"/>
    </w:rPr>
  </w:style>
  <w:style w:type="character" w:customStyle="1" w:styleId="apple-tab-span">
    <w:name w:val="apple-tab-span"/>
    <w:basedOn w:val="a0"/>
    <w:rsid w:val="00AC39D0"/>
  </w:style>
  <w:style w:type="character" w:customStyle="1" w:styleId="withsubmenuhover">
    <w:name w:val="with_sub_menu_hover"/>
    <w:basedOn w:val="a0"/>
    <w:rsid w:val="00AC39D0"/>
  </w:style>
  <w:style w:type="paragraph" w:styleId="a4">
    <w:name w:val="Balloon Text"/>
    <w:basedOn w:val="a"/>
    <w:link w:val="a5"/>
    <w:uiPriority w:val="99"/>
    <w:semiHidden/>
    <w:unhideWhenUsed/>
    <w:rsid w:val="00AC3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9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9D0"/>
    <w:rPr>
      <w:color w:val="0000FF"/>
      <w:u w:val="single"/>
    </w:rPr>
  </w:style>
  <w:style w:type="character" w:customStyle="1" w:styleId="apple-tab-span">
    <w:name w:val="apple-tab-span"/>
    <w:basedOn w:val="a0"/>
    <w:rsid w:val="00AC39D0"/>
  </w:style>
  <w:style w:type="character" w:customStyle="1" w:styleId="withsubmenuhover">
    <w:name w:val="with_sub_menu_hover"/>
    <w:basedOn w:val="a0"/>
    <w:rsid w:val="00AC39D0"/>
  </w:style>
  <w:style w:type="paragraph" w:styleId="a4">
    <w:name w:val="Balloon Text"/>
    <w:basedOn w:val="a"/>
    <w:link w:val="a5"/>
    <w:uiPriority w:val="99"/>
    <w:semiHidden/>
    <w:unhideWhenUsed/>
    <w:rsid w:val="00AC3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4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79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9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3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9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6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2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3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5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60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91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64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3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50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26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4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5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30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48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93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05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11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88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21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92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80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1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2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49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39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25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8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0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934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mogut.by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omogut.by/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mogut.by/" TargetMode="Externa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pomogut.b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2019-09-25T06:37:00Z</dcterms:created>
  <dcterms:modified xsi:type="dcterms:W3CDTF">2019-09-25T08:56:00Z</dcterms:modified>
</cp:coreProperties>
</file>