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67C" w:rsidRDefault="0037267C" w:rsidP="0037267C">
      <w:pPr>
        <w:pStyle w:val="a3"/>
        <w:spacing w:after="0" w:line="240" w:lineRule="auto"/>
        <w:ind w:left="567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УТВЕРЖДЕНО</w:t>
      </w:r>
    </w:p>
    <w:p w:rsidR="0037267C" w:rsidRDefault="0037267C" w:rsidP="0037267C">
      <w:pPr>
        <w:pStyle w:val="a3"/>
        <w:spacing w:after="0" w:line="240" w:lineRule="auto"/>
        <w:ind w:left="567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Решение</w:t>
      </w:r>
    </w:p>
    <w:p w:rsidR="0037267C" w:rsidRDefault="0037267C" w:rsidP="0037267C">
      <w:pPr>
        <w:pStyle w:val="a3"/>
        <w:spacing w:after="0" w:line="240" w:lineRule="auto"/>
        <w:ind w:left="567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Лельчицкого районного исполнительного комитета</w:t>
      </w:r>
    </w:p>
    <w:p w:rsidR="0037267C" w:rsidRDefault="0037267C" w:rsidP="0037267C">
      <w:pPr>
        <w:pStyle w:val="a3"/>
        <w:spacing w:after="0" w:line="240" w:lineRule="auto"/>
        <w:ind w:left="567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27.01.2020 г. №</w:t>
      </w:r>
      <w:r w:rsidR="009A5886">
        <w:rPr>
          <w:rFonts w:ascii="Times New Roman" w:hAnsi="Times New Roman"/>
          <w:sz w:val="30"/>
          <w:szCs w:val="30"/>
        </w:rPr>
        <w:t xml:space="preserve"> 84</w:t>
      </w:r>
      <w:bookmarkStart w:id="0" w:name="_GoBack"/>
      <w:bookmarkEnd w:id="0"/>
      <w:r>
        <w:rPr>
          <w:rFonts w:ascii="Times New Roman" w:hAnsi="Times New Roman"/>
          <w:sz w:val="30"/>
          <w:szCs w:val="30"/>
        </w:rPr>
        <w:t xml:space="preserve"> </w:t>
      </w:r>
    </w:p>
    <w:p w:rsidR="0037267C" w:rsidRDefault="0037267C" w:rsidP="0037267C">
      <w:pPr>
        <w:pStyle w:val="a3"/>
        <w:spacing w:after="0" w:line="240" w:lineRule="auto"/>
        <w:ind w:left="0"/>
        <w:rPr>
          <w:rFonts w:ascii="Times New Roman" w:hAnsi="Times New Roman"/>
          <w:sz w:val="30"/>
          <w:szCs w:val="30"/>
        </w:rPr>
      </w:pPr>
    </w:p>
    <w:p w:rsidR="0037267C" w:rsidRDefault="0037267C" w:rsidP="0037267C">
      <w:pPr>
        <w:pStyle w:val="a3"/>
        <w:spacing w:after="0" w:line="240" w:lineRule="auto"/>
        <w:ind w:left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ПОЛОЖЕНИЕ</w:t>
      </w:r>
    </w:p>
    <w:p w:rsidR="0037267C" w:rsidRDefault="0037267C" w:rsidP="0037267C">
      <w:pPr>
        <w:pStyle w:val="ConsPlusNormal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 информационно-пропагандистских группах Лельчицкого районного исполнительного комитета</w:t>
      </w:r>
    </w:p>
    <w:p w:rsidR="0037267C" w:rsidRPr="00732BEB" w:rsidRDefault="0037267C" w:rsidP="0037267C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37267C" w:rsidRPr="00A55446" w:rsidRDefault="0037267C" w:rsidP="0037267C">
      <w:pPr>
        <w:pStyle w:val="ConsPlusNormal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1. Настоящее Положение об информационно-пропагандистских группах Лельчицкого районного исполнительного комитета разработано </w:t>
      </w:r>
      <w:r w:rsidRPr="00A55446">
        <w:rPr>
          <w:rFonts w:ascii="Times New Roman" w:hAnsi="Times New Roman"/>
          <w:sz w:val="30"/>
          <w:szCs w:val="30"/>
        </w:rPr>
        <w:t>на основании Указа Президента Республике Беларусь от 16 июня 2003 г. № 254 «О деятельности информационно-пропагандистских групп и об участии руководителей республиканских и местных государственных органов и иных государственных организаций в идеологической работе»</w:t>
      </w:r>
      <w:r>
        <w:rPr>
          <w:rFonts w:ascii="Times New Roman" w:hAnsi="Times New Roman"/>
          <w:sz w:val="30"/>
          <w:szCs w:val="30"/>
        </w:rPr>
        <w:t>.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2. </w:t>
      </w:r>
      <w:r>
        <w:rPr>
          <w:rFonts w:ascii="Times New Roman" w:hAnsi="Times New Roman"/>
          <w:sz w:val="30"/>
          <w:szCs w:val="30"/>
        </w:rPr>
        <w:t>Информационно-пропагандистские группы Лельчицкого районного исполнительного комитета</w:t>
      </w:r>
      <w:r>
        <w:rPr>
          <w:rFonts w:ascii="Times New Roman" w:hAnsi="Times New Roman" w:cs="Times New Roman"/>
          <w:sz w:val="30"/>
          <w:szCs w:val="30"/>
        </w:rPr>
        <w:t>, в том числе молодежные (далее – ИПГ),</w:t>
      </w:r>
      <w:r w:rsidRPr="00F0675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действуют</w:t>
      </w:r>
      <w:r w:rsidRPr="00F06750">
        <w:rPr>
          <w:rFonts w:ascii="Times New Roman" w:hAnsi="Times New Roman" w:cs="Times New Roman"/>
          <w:sz w:val="30"/>
          <w:szCs w:val="30"/>
        </w:rPr>
        <w:t xml:space="preserve"> на территории Лельчицкого района (далее – район) в целях реализации конституционного права граждан на получение полной и достоверной информации о деятельности государственных органов, иных организаций о политической, экономической, культурной и международной жизни, а также для компетентного разъяснения населению района государственной политики и обеспечения активного участия граждан в ее реализации, изучения общественного мнения и оказания практической помощи местным исполнительным и распорядительным органам в решении общественно значимых проблем.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32BEB">
        <w:rPr>
          <w:rFonts w:ascii="Times New Roman" w:hAnsi="Times New Roman" w:cs="Times New Roman"/>
          <w:sz w:val="30"/>
          <w:szCs w:val="30"/>
        </w:rPr>
        <w:t xml:space="preserve">Деятельность </w:t>
      </w:r>
      <w:r>
        <w:rPr>
          <w:rFonts w:ascii="Times New Roman" w:hAnsi="Times New Roman" w:cs="Times New Roman"/>
          <w:sz w:val="30"/>
          <w:szCs w:val="30"/>
        </w:rPr>
        <w:t>ИПГ</w:t>
      </w:r>
      <w:r w:rsidRPr="00732BEB">
        <w:rPr>
          <w:rFonts w:ascii="Times New Roman" w:hAnsi="Times New Roman" w:cs="Times New Roman"/>
          <w:sz w:val="30"/>
          <w:szCs w:val="30"/>
        </w:rPr>
        <w:t xml:space="preserve"> осуществляется во взаимодействии с органами местного управления и самоуправления, структурными подразделениями Лельчицкого районного исполнительного комитета (далее – райисполком) и другими государственными органами и организац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732BEB">
        <w:rPr>
          <w:rFonts w:ascii="Times New Roman" w:hAnsi="Times New Roman" w:cs="Times New Roman"/>
          <w:sz w:val="30"/>
          <w:szCs w:val="30"/>
        </w:rPr>
        <w:t>ями.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 ИПГ</w:t>
      </w:r>
      <w:r w:rsidRPr="00732BEB">
        <w:rPr>
          <w:rFonts w:ascii="Times New Roman" w:hAnsi="Times New Roman" w:cs="Times New Roman"/>
          <w:sz w:val="30"/>
          <w:szCs w:val="30"/>
        </w:rPr>
        <w:t xml:space="preserve"> в своей деятельности руководствуются Конституцией Республики Беларусь, законами Республики Беларусь, декретами, указами и распоряжениями Президента Республики Беларусь, распоряжениями Главы Администрации Президента Республики Беларусь, </w:t>
      </w:r>
      <w:r>
        <w:rPr>
          <w:rFonts w:ascii="Times New Roman" w:hAnsi="Times New Roman" w:cs="Times New Roman"/>
          <w:sz w:val="30"/>
          <w:szCs w:val="30"/>
        </w:rPr>
        <w:t xml:space="preserve">распоряжениями председателя Гомельского областного исполнительного комитета (далее – облисполком), распоряжениями председателя райисполкома, </w:t>
      </w:r>
      <w:r w:rsidRPr="00732BEB">
        <w:rPr>
          <w:rFonts w:ascii="Times New Roman" w:hAnsi="Times New Roman" w:cs="Times New Roman"/>
          <w:sz w:val="30"/>
          <w:szCs w:val="30"/>
        </w:rPr>
        <w:t>решениями местных исполнительных и распорядительных органов и настоящим Положением.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Pr="00732BEB">
        <w:rPr>
          <w:rFonts w:ascii="Times New Roman" w:hAnsi="Times New Roman" w:cs="Times New Roman"/>
          <w:sz w:val="30"/>
          <w:szCs w:val="30"/>
        </w:rPr>
        <w:t xml:space="preserve">. Основными задачами </w:t>
      </w:r>
      <w:r>
        <w:rPr>
          <w:rFonts w:ascii="Times New Roman" w:hAnsi="Times New Roman" w:cs="Times New Roman"/>
          <w:sz w:val="30"/>
          <w:szCs w:val="30"/>
        </w:rPr>
        <w:t>ИПГ</w:t>
      </w:r>
      <w:r w:rsidRPr="00732BE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являются: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4.1. </w:t>
      </w:r>
      <w:r w:rsidRPr="00732BEB">
        <w:rPr>
          <w:rFonts w:ascii="Times New Roman" w:hAnsi="Times New Roman" w:cs="Times New Roman"/>
          <w:sz w:val="30"/>
          <w:szCs w:val="30"/>
        </w:rPr>
        <w:t>проведение среди работников коллективов и населения информационно-разъяснительных мероприятий по компетентному разъяснению идеологии белорусского государства и основных направлений проводимой государственной политики;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4.2. </w:t>
      </w:r>
      <w:r w:rsidRPr="00732BEB">
        <w:rPr>
          <w:rFonts w:ascii="Times New Roman" w:hAnsi="Times New Roman" w:cs="Times New Roman"/>
          <w:sz w:val="30"/>
          <w:szCs w:val="30"/>
        </w:rPr>
        <w:t>широкое информирование населения и коллективов работников о деятельности Президента Республики Беларусь, Национального собрания Республики Беларусь, Совета Министров Республики Беларусь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32BEB">
        <w:rPr>
          <w:rFonts w:ascii="Times New Roman" w:hAnsi="Times New Roman" w:cs="Times New Roman"/>
          <w:sz w:val="30"/>
          <w:szCs w:val="30"/>
        </w:rPr>
        <w:t xml:space="preserve">местных исполнительных и распорядительных органов и других государственных </w:t>
      </w:r>
      <w:r>
        <w:rPr>
          <w:rFonts w:ascii="Times New Roman" w:hAnsi="Times New Roman" w:cs="Times New Roman"/>
          <w:sz w:val="30"/>
          <w:szCs w:val="30"/>
        </w:rPr>
        <w:t>органов и организаций</w:t>
      </w:r>
      <w:r w:rsidRPr="00732BEB">
        <w:rPr>
          <w:rFonts w:ascii="Times New Roman" w:hAnsi="Times New Roman" w:cs="Times New Roman"/>
          <w:sz w:val="30"/>
          <w:szCs w:val="30"/>
        </w:rPr>
        <w:t>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Pr="00732BEB">
        <w:rPr>
          <w:rFonts w:ascii="Times New Roman" w:hAnsi="Times New Roman" w:cs="Times New Roman"/>
          <w:sz w:val="30"/>
          <w:szCs w:val="30"/>
        </w:rPr>
        <w:t>.3. оказание содействия лекторам республиканско</w:t>
      </w:r>
      <w:r>
        <w:rPr>
          <w:rFonts w:ascii="Times New Roman" w:hAnsi="Times New Roman" w:cs="Times New Roman"/>
          <w:sz w:val="30"/>
          <w:szCs w:val="30"/>
        </w:rPr>
        <w:t>го общественного объединения «Белорусское общество «</w:t>
      </w:r>
      <w:r w:rsidRPr="00732BEB">
        <w:rPr>
          <w:rFonts w:ascii="Times New Roman" w:hAnsi="Times New Roman" w:cs="Times New Roman"/>
          <w:sz w:val="30"/>
          <w:szCs w:val="30"/>
        </w:rPr>
        <w:t>Знание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732BEB">
        <w:rPr>
          <w:rFonts w:ascii="Times New Roman" w:hAnsi="Times New Roman" w:cs="Times New Roman"/>
          <w:sz w:val="30"/>
          <w:szCs w:val="30"/>
        </w:rPr>
        <w:t xml:space="preserve"> в организации выступлений в коллективах работников и среди населения;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4.4. </w:t>
      </w:r>
      <w:r w:rsidRPr="00732BEB">
        <w:rPr>
          <w:rFonts w:ascii="Times New Roman" w:hAnsi="Times New Roman" w:cs="Times New Roman"/>
          <w:sz w:val="30"/>
          <w:szCs w:val="30"/>
        </w:rPr>
        <w:t xml:space="preserve">организация освещения в средствах массовой информации, </w:t>
      </w:r>
      <w:r>
        <w:rPr>
          <w:rFonts w:ascii="Times New Roman" w:hAnsi="Times New Roman" w:cs="Times New Roman"/>
          <w:sz w:val="30"/>
          <w:szCs w:val="30"/>
        </w:rPr>
        <w:t xml:space="preserve">в том числе </w:t>
      </w:r>
      <w:r w:rsidRPr="00732BEB">
        <w:rPr>
          <w:rFonts w:ascii="Times New Roman" w:hAnsi="Times New Roman" w:cs="Times New Roman"/>
          <w:sz w:val="30"/>
          <w:szCs w:val="30"/>
        </w:rPr>
        <w:t xml:space="preserve">в сети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732BEB">
        <w:rPr>
          <w:rFonts w:ascii="Times New Roman" w:hAnsi="Times New Roman" w:cs="Times New Roman"/>
          <w:sz w:val="30"/>
          <w:szCs w:val="30"/>
        </w:rPr>
        <w:t>нтернет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732BEB">
        <w:rPr>
          <w:rFonts w:ascii="Times New Roman" w:hAnsi="Times New Roman" w:cs="Times New Roman"/>
          <w:sz w:val="30"/>
          <w:szCs w:val="30"/>
        </w:rPr>
        <w:t xml:space="preserve"> материалов общественно-политической и социально-экономической направленности.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E540A3">
        <w:rPr>
          <w:rFonts w:ascii="Times New Roman" w:hAnsi="Times New Roman" w:cs="Times New Roman"/>
          <w:sz w:val="30"/>
          <w:szCs w:val="30"/>
        </w:rPr>
        <w:t>. Состав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E540A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ИПГ</w:t>
      </w:r>
      <w:r w:rsidRPr="00E540A3">
        <w:rPr>
          <w:rFonts w:ascii="Times New Roman" w:hAnsi="Times New Roman" w:cs="Times New Roman"/>
          <w:sz w:val="30"/>
          <w:szCs w:val="30"/>
        </w:rPr>
        <w:t xml:space="preserve"> утвержда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E540A3">
        <w:rPr>
          <w:rFonts w:ascii="Times New Roman" w:hAnsi="Times New Roman" w:cs="Times New Roman"/>
          <w:sz w:val="30"/>
          <w:szCs w:val="30"/>
        </w:rPr>
        <w:t xml:space="preserve">тся </w:t>
      </w:r>
      <w:r>
        <w:rPr>
          <w:rFonts w:ascii="Times New Roman" w:hAnsi="Times New Roman" w:cs="Times New Roman"/>
          <w:sz w:val="30"/>
          <w:szCs w:val="30"/>
        </w:rPr>
        <w:t>решением райисполкома</w:t>
      </w:r>
      <w:r w:rsidRPr="00E540A3">
        <w:rPr>
          <w:rFonts w:ascii="Times New Roman" w:hAnsi="Times New Roman" w:cs="Times New Roman"/>
          <w:sz w:val="30"/>
          <w:szCs w:val="30"/>
        </w:rPr>
        <w:t>.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Pr="00E540A3">
        <w:rPr>
          <w:rFonts w:ascii="Times New Roman" w:hAnsi="Times New Roman" w:cs="Times New Roman"/>
          <w:sz w:val="30"/>
          <w:szCs w:val="30"/>
        </w:rPr>
        <w:t xml:space="preserve">. Деятельность </w:t>
      </w:r>
      <w:r>
        <w:rPr>
          <w:rFonts w:ascii="Times New Roman" w:hAnsi="Times New Roman" w:cs="Times New Roman"/>
          <w:sz w:val="30"/>
          <w:szCs w:val="30"/>
        </w:rPr>
        <w:t>ИПГ</w:t>
      </w:r>
      <w:r w:rsidRPr="00E540A3">
        <w:rPr>
          <w:rFonts w:ascii="Times New Roman" w:hAnsi="Times New Roman" w:cs="Times New Roman"/>
          <w:sz w:val="30"/>
          <w:szCs w:val="30"/>
        </w:rPr>
        <w:t xml:space="preserve"> осуществляется в рамках единых дней информирования (третий четверг каждого месяца) по тематике, утвержденной Администрацией П</w:t>
      </w:r>
      <w:r>
        <w:rPr>
          <w:rFonts w:ascii="Times New Roman" w:hAnsi="Times New Roman" w:cs="Times New Roman"/>
          <w:sz w:val="30"/>
          <w:szCs w:val="30"/>
        </w:rPr>
        <w:t>резидента Республики Беларусь,</w:t>
      </w:r>
      <w:r w:rsidRPr="00E540A3">
        <w:rPr>
          <w:rFonts w:ascii="Times New Roman" w:hAnsi="Times New Roman" w:cs="Times New Roman"/>
          <w:sz w:val="30"/>
          <w:szCs w:val="30"/>
        </w:rPr>
        <w:t xml:space="preserve"> по вопросам, требующим рассмотрения с учетом стоящих перед ними задач</w:t>
      </w:r>
      <w:r>
        <w:rPr>
          <w:rFonts w:ascii="Times New Roman" w:hAnsi="Times New Roman" w:cs="Times New Roman"/>
          <w:sz w:val="30"/>
          <w:szCs w:val="30"/>
        </w:rPr>
        <w:t xml:space="preserve"> и актуальных для региона в соответствии с графиком, утвержденным председателем райисполкома</w:t>
      </w:r>
      <w:r w:rsidRPr="00E540A3">
        <w:rPr>
          <w:rFonts w:ascii="Times New Roman" w:hAnsi="Times New Roman" w:cs="Times New Roman"/>
          <w:sz w:val="30"/>
          <w:szCs w:val="30"/>
        </w:rPr>
        <w:t>.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7. Р</w:t>
      </w:r>
      <w:r w:rsidRPr="00E540A3">
        <w:rPr>
          <w:rFonts w:ascii="Times New Roman" w:hAnsi="Times New Roman" w:cs="Times New Roman"/>
          <w:sz w:val="30"/>
          <w:szCs w:val="30"/>
        </w:rPr>
        <w:t xml:space="preserve">уководство деятельностью </w:t>
      </w:r>
      <w:r>
        <w:rPr>
          <w:rFonts w:ascii="Times New Roman" w:hAnsi="Times New Roman" w:cs="Times New Roman"/>
          <w:sz w:val="30"/>
          <w:szCs w:val="30"/>
        </w:rPr>
        <w:t xml:space="preserve">ИПГ </w:t>
      </w:r>
      <w:r w:rsidRPr="00E540A3">
        <w:rPr>
          <w:rFonts w:ascii="Times New Roman" w:hAnsi="Times New Roman" w:cs="Times New Roman"/>
          <w:sz w:val="30"/>
          <w:szCs w:val="30"/>
        </w:rPr>
        <w:t xml:space="preserve">возлагается на </w:t>
      </w:r>
      <w:r>
        <w:rPr>
          <w:rFonts w:ascii="Times New Roman" w:hAnsi="Times New Roman" w:cs="Times New Roman"/>
          <w:sz w:val="30"/>
          <w:szCs w:val="30"/>
        </w:rPr>
        <w:t>председателя и заместителей председателя райисполкома.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Общую координацию осуществляет отдел идеологической работы, культуры и по делам молодежи. 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8. </w:t>
      </w:r>
      <w:r w:rsidRPr="00E540A3">
        <w:rPr>
          <w:rFonts w:ascii="Times New Roman" w:hAnsi="Times New Roman" w:cs="Times New Roman"/>
          <w:sz w:val="30"/>
          <w:szCs w:val="30"/>
        </w:rPr>
        <w:t xml:space="preserve">Руководители </w:t>
      </w:r>
      <w:r>
        <w:rPr>
          <w:rFonts w:ascii="Times New Roman" w:hAnsi="Times New Roman" w:cs="Times New Roman"/>
          <w:sz w:val="30"/>
          <w:szCs w:val="30"/>
        </w:rPr>
        <w:t>ИПГ: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8.1. </w:t>
      </w:r>
      <w:r w:rsidRPr="00E540A3">
        <w:rPr>
          <w:rFonts w:ascii="Times New Roman" w:hAnsi="Times New Roman" w:cs="Times New Roman"/>
          <w:sz w:val="30"/>
          <w:szCs w:val="30"/>
        </w:rPr>
        <w:t>возглавляют указанные группы и несут персональную ответственность за выполнение возложенных на них задач;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8.2. </w:t>
      </w:r>
      <w:r w:rsidRPr="00E540A3">
        <w:rPr>
          <w:rFonts w:ascii="Times New Roman" w:hAnsi="Times New Roman" w:cs="Times New Roman"/>
          <w:sz w:val="30"/>
          <w:szCs w:val="30"/>
        </w:rPr>
        <w:t>определяют приоритетные направления в информационно-пропагандистской работе среди коллективов работников и населения;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</w:t>
      </w:r>
      <w:r w:rsidRPr="00E540A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3</w:t>
      </w:r>
      <w:r w:rsidRPr="00E540A3">
        <w:rPr>
          <w:rFonts w:ascii="Times New Roman" w:hAnsi="Times New Roman" w:cs="Times New Roman"/>
          <w:sz w:val="30"/>
          <w:szCs w:val="30"/>
        </w:rPr>
        <w:t>. </w:t>
      </w:r>
      <w:r w:rsidRPr="00E217BF">
        <w:rPr>
          <w:rFonts w:ascii="Times New Roman" w:hAnsi="Times New Roman" w:cs="Times New Roman"/>
          <w:sz w:val="30"/>
          <w:szCs w:val="30"/>
        </w:rPr>
        <w:t xml:space="preserve">информируют ежеквартально райисполком, вышестоящие органы управления об итогах работы </w:t>
      </w:r>
      <w:r>
        <w:rPr>
          <w:rFonts w:ascii="Times New Roman" w:hAnsi="Times New Roman" w:cs="Times New Roman"/>
          <w:sz w:val="30"/>
          <w:szCs w:val="30"/>
        </w:rPr>
        <w:t>ИПГ</w:t>
      </w:r>
      <w:r w:rsidRPr="00E217BF">
        <w:rPr>
          <w:rFonts w:ascii="Times New Roman" w:hAnsi="Times New Roman" w:cs="Times New Roman"/>
          <w:sz w:val="30"/>
          <w:szCs w:val="30"/>
        </w:rPr>
        <w:t xml:space="preserve"> и несут ответственность за достоверность представляемых отчетов; при необходимости оперативно информируют райисполком, вышестоящие органы управления о проблемах населения и коллективов работников, не решаемых на местах;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8.4</w:t>
      </w:r>
      <w:r w:rsidRPr="00E217BF">
        <w:rPr>
          <w:rFonts w:ascii="Times New Roman" w:hAnsi="Times New Roman" w:cs="Times New Roman"/>
          <w:sz w:val="30"/>
          <w:szCs w:val="30"/>
        </w:rPr>
        <w:t xml:space="preserve">. обеспечивают равномерность проведения информационно-разъяснительных мероприятий среди коллективов работников и населения при организации работы членов </w:t>
      </w:r>
      <w:r>
        <w:rPr>
          <w:rFonts w:ascii="Times New Roman" w:hAnsi="Times New Roman" w:cs="Times New Roman"/>
          <w:sz w:val="30"/>
          <w:szCs w:val="30"/>
        </w:rPr>
        <w:t>ИПГ</w:t>
      </w:r>
      <w:r w:rsidRPr="00E217BF">
        <w:rPr>
          <w:rFonts w:ascii="Times New Roman" w:hAnsi="Times New Roman" w:cs="Times New Roman"/>
          <w:sz w:val="30"/>
          <w:szCs w:val="30"/>
        </w:rPr>
        <w:t>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8.5. имеют право: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17BF">
        <w:rPr>
          <w:rFonts w:ascii="Times New Roman" w:hAnsi="Times New Roman" w:cs="Times New Roman"/>
          <w:sz w:val="30"/>
          <w:szCs w:val="30"/>
        </w:rPr>
        <w:t xml:space="preserve">принимать участие в совещаниях и иных мероприятиях, </w:t>
      </w:r>
      <w:r w:rsidRPr="00E217BF">
        <w:rPr>
          <w:rFonts w:ascii="Times New Roman" w:hAnsi="Times New Roman" w:cs="Times New Roman"/>
          <w:sz w:val="30"/>
          <w:szCs w:val="30"/>
        </w:rPr>
        <w:lastRenderedPageBreak/>
        <w:t>проводимых облисполкомом, райисполкомом, вышестоящими органами управления другими государственными орга</w:t>
      </w:r>
      <w:r>
        <w:rPr>
          <w:rFonts w:ascii="Times New Roman" w:hAnsi="Times New Roman" w:cs="Times New Roman"/>
          <w:sz w:val="30"/>
          <w:szCs w:val="30"/>
        </w:rPr>
        <w:t>нами</w:t>
      </w:r>
      <w:r w:rsidRPr="00E217BF">
        <w:rPr>
          <w:rFonts w:ascii="Times New Roman" w:hAnsi="Times New Roman" w:cs="Times New Roman"/>
          <w:sz w:val="30"/>
          <w:szCs w:val="30"/>
        </w:rPr>
        <w:t xml:space="preserve"> при рассмотрении вопросов, связанных с деятельностью </w:t>
      </w:r>
      <w:r>
        <w:rPr>
          <w:rFonts w:ascii="Times New Roman" w:hAnsi="Times New Roman" w:cs="Times New Roman"/>
          <w:sz w:val="30"/>
          <w:szCs w:val="30"/>
        </w:rPr>
        <w:t>ИПГ;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17BF">
        <w:rPr>
          <w:rFonts w:ascii="Times New Roman" w:hAnsi="Times New Roman" w:cs="Times New Roman"/>
          <w:sz w:val="30"/>
          <w:szCs w:val="30"/>
        </w:rPr>
        <w:t>при необходимости привлекать к участию в единых днях информирования населения других работников государственных органов и иных государственных организаций;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17BF">
        <w:rPr>
          <w:rFonts w:ascii="Times New Roman" w:hAnsi="Times New Roman" w:cs="Times New Roman"/>
          <w:sz w:val="30"/>
          <w:szCs w:val="30"/>
        </w:rPr>
        <w:t xml:space="preserve">получать от </w:t>
      </w:r>
      <w:r>
        <w:rPr>
          <w:rFonts w:ascii="Times New Roman" w:hAnsi="Times New Roman" w:cs="Times New Roman"/>
          <w:sz w:val="30"/>
          <w:szCs w:val="30"/>
        </w:rPr>
        <w:t>местных исполнительных и распорядительных органов</w:t>
      </w:r>
      <w:r w:rsidRPr="00E217BF">
        <w:rPr>
          <w:rFonts w:ascii="Times New Roman" w:hAnsi="Times New Roman" w:cs="Times New Roman"/>
          <w:sz w:val="30"/>
          <w:szCs w:val="30"/>
        </w:rPr>
        <w:t xml:space="preserve"> до проведения мероприятий адаптированные для публичных выступлений тематические материалы к единым дням информирования населения.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Pr="00E217BF">
        <w:rPr>
          <w:rFonts w:ascii="Times New Roman" w:hAnsi="Times New Roman" w:cs="Times New Roman"/>
          <w:sz w:val="30"/>
          <w:szCs w:val="30"/>
        </w:rPr>
        <w:t>.</w:t>
      </w:r>
      <w:r w:rsidRPr="00E217BF">
        <w:t> </w:t>
      </w:r>
      <w:r w:rsidRPr="00E217BF">
        <w:rPr>
          <w:rFonts w:ascii="Times New Roman" w:hAnsi="Times New Roman" w:cs="Times New Roman"/>
          <w:sz w:val="30"/>
          <w:szCs w:val="30"/>
        </w:rPr>
        <w:t xml:space="preserve">Члены </w:t>
      </w:r>
      <w:r>
        <w:rPr>
          <w:rFonts w:ascii="Times New Roman" w:hAnsi="Times New Roman" w:cs="Times New Roman"/>
          <w:sz w:val="30"/>
          <w:szCs w:val="30"/>
        </w:rPr>
        <w:t>ИПГ: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Pr="00E217BF">
        <w:rPr>
          <w:rFonts w:ascii="Times New Roman" w:hAnsi="Times New Roman" w:cs="Times New Roman"/>
          <w:sz w:val="30"/>
          <w:szCs w:val="30"/>
        </w:rPr>
        <w:t>.1. несут персональную ответственность за выполнение возложенных на них обязанностей по проведению информационно-разъяснительных мероприятий среди коллективов работников и населения;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Pr="00E217BF">
        <w:rPr>
          <w:rFonts w:ascii="Times New Roman" w:hAnsi="Times New Roman" w:cs="Times New Roman"/>
          <w:sz w:val="30"/>
          <w:szCs w:val="30"/>
        </w:rPr>
        <w:t xml:space="preserve">.2. взаимодействуют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E217BF">
        <w:rPr>
          <w:rFonts w:ascii="Times New Roman" w:hAnsi="Times New Roman" w:cs="Times New Roman"/>
          <w:sz w:val="30"/>
          <w:szCs w:val="30"/>
        </w:rPr>
        <w:t>отделом идеологической работы, культуры и по делам молодежи райисполкома, со средствами массовой информации по вопросам идеологической и информационной работы;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Pr="00E217BF">
        <w:rPr>
          <w:rFonts w:ascii="Times New Roman" w:hAnsi="Times New Roman" w:cs="Times New Roman"/>
          <w:sz w:val="30"/>
          <w:szCs w:val="30"/>
        </w:rPr>
        <w:t>.3. обобщают заявления, предложения, жалобы граждан, высказанные во время проведения единых дней информирования населения;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9.4. имеют право: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17BF">
        <w:rPr>
          <w:rFonts w:ascii="Times New Roman" w:hAnsi="Times New Roman" w:cs="Times New Roman"/>
          <w:sz w:val="30"/>
          <w:szCs w:val="30"/>
        </w:rPr>
        <w:t xml:space="preserve">получать от руководителей </w:t>
      </w:r>
      <w:r>
        <w:rPr>
          <w:rFonts w:ascii="Times New Roman" w:hAnsi="Times New Roman" w:cs="Times New Roman"/>
          <w:sz w:val="30"/>
          <w:szCs w:val="30"/>
        </w:rPr>
        <w:t>ИПГ</w:t>
      </w:r>
      <w:r w:rsidRPr="00E217BF">
        <w:rPr>
          <w:rFonts w:ascii="Times New Roman" w:hAnsi="Times New Roman" w:cs="Times New Roman"/>
          <w:sz w:val="30"/>
          <w:szCs w:val="30"/>
        </w:rPr>
        <w:t xml:space="preserve"> до проведения мероприятий адаптированные для публичных выступлений тематические материалы к единым дням информирования населения;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17BF">
        <w:rPr>
          <w:rFonts w:ascii="Times New Roman" w:hAnsi="Times New Roman" w:cs="Times New Roman"/>
          <w:sz w:val="30"/>
          <w:szCs w:val="30"/>
        </w:rPr>
        <w:t xml:space="preserve">принимать участие в совещаниях и иных мероприятиях, проводимых облисполкомом, райисполкомом, вышестоящими органами управления другими государственными органами при рассмотрении вопросов, связанных с деятельностью </w:t>
      </w:r>
      <w:r>
        <w:rPr>
          <w:rFonts w:ascii="Times New Roman" w:hAnsi="Times New Roman" w:cs="Times New Roman"/>
          <w:sz w:val="30"/>
          <w:szCs w:val="30"/>
        </w:rPr>
        <w:t>ИПГ;</w:t>
      </w:r>
    </w:p>
    <w:p w:rsidR="0037267C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Pr="001564B5">
        <w:rPr>
          <w:rFonts w:ascii="Times New Roman" w:hAnsi="Times New Roman" w:cs="Times New Roman"/>
          <w:sz w:val="30"/>
          <w:szCs w:val="30"/>
        </w:rPr>
        <w:t>.5. </w:t>
      </w:r>
      <w:r w:rsidRPr="00E217BF">
        <w:rPr>
          <w:rFonts w:ascii="Times New Roman" w:hAnsi="Times New Roman" w:cs="Times New Roman"/>
          <w:sz w:val="30"/>
          <w:szCs w:val="30"/>
        </w:rPr>
        <w:t>должны знать основы идеологии белорусского государства, основные направления социально-экономического развития Республики Беларусь, Гомельской области и района, внутренней и внешней политики Республики Беларусь, нормативные правовые акты, регламентирующие идеологическую и информационную деятельность в Республике Беларусь, основы трудового законодательства;</w:t>
      </w:r>
    </w:p>
    <w:p w:rsidR="0037267C" w:rsidRPr="00F06750" w:rsidRDefault="0037267C" w:rsidP="0037267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9.6. иметь (</w:t>
      </w:r>
      <w:r w:rsidRPr="00725F72">
        <w:rPr>
          <w:rFonts w:ascii="Times New Roman" w:hAnsi="Times New Roman" w:cs="Times New Roman"/>
          <w:sz w:val="30"/>
          <w:szCs w:val="30"/>
        </w:rPr>
        <w:t>как правило) высшее образование и опыт практической работы не менее одного года, обладать соответствующими качествами, позволяющими проводить пропагандистскую информационно-разъяснительную и воспитательную работу.</w:t>
      </w:r>
    </w:p>
    <w:p w:rsidR="00715BFC" w:rsidRDefault="00715BFC"/>
    <w:sectPr w:rsidR="00715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C96"/>
    <w:rsid w:val="0037267C"/>
    <w:rsid w:val="00715BFC"/>
    <w:rsid w:val="009A5886"/>
    <w:rsid w:val="00D12C96"/>
    <w:rsid w:val="00E7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67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72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67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72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Идеология</Company>
  <LinksUpToDate>false</LinksUpToDate>
  <CharactersWithSpaces>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Михайловна</dc:creator>
  <cp:lastModifiedBy>User</cp:lastModifiedBy>
  <cp:revision>2</cp:revision>
  <dcterms:created xsi:type="dcterms:W3CDTF">2020-02-11T14:01:00Z</dcterms:created>
  <dcterms:modified xsi:type="dcterms:W3CDTF">2020-02-11T14:01:00Z</dcterms:modified>
</cp:coreProperties>
</file>