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28D" w:rsidRPr="006F328D" w:rsidRDefault="006F328D" w:rsidP="006F328D">
      <w:pPr>
        <w:pStyle w:val="a00"/>
      </w:pPr>
      <w:r w:rsidRPr="006F328D">
        <w:t> </w:t>
      </w:r>
    </w:p>
    <w:p w:rsidR="006F328D" w:rsidRPr="006F328D" w:rsidRDefault="006F328D" w:rsidP="006F328D">
      <w:pPr>
        <w:pStyle w:val="a4"/>
      </w:pPr>
      <w:bookmarkStart w:id="0" w:name="a2"/>
      <w:bookmarkEnd w:id="0"/>
      <w:r w:rsidRPr="006F328D">
        <w:t> </w:t>
      </w:r>
    </w:p>
    <w:tbl>
      <w:tblPr>
        <w:tblW w:w="5000" w:type="pct"/>
        <w:tblLook w:val="04A0"/>
      </w:tblPr>
      <w:tblGrid>
        <w:gridCol w:w="6430"/>
        <w:gridCol w:w="2925"/>
      </w:tblGrid>
      <w:tr w:rsidR="006F328D" w:rsidRPr="006F328D" w:rsidTr="006F328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328D" w:rsidRPr="006F328D" w:rsidRDefault="006F328D">
            <w:pPr>
              <w:rPr>
                <w:sz w:val="24"/>
                <w:szCs w:val="24"/>
              </w:rPr>
            </w:pPr>
            <w:r w:rsidRPr="006F328D">
              <w:t> 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328D" w:rsidRPr="006F328D" w:rsidRDefault="006F328D">
            <w:pPr>
              <w:pStyle w:val="nengrif"/>
            </w:pPr>
            <w:r w:rsidRPr="006F328D">
              <w:t>УТВЕРЖДЕНО</w:t>
            </w:r>
            <w:r w:rsidRPr="006F328D">
              <w:br/>
              <w:t>Приказ Министра торговли</w:t>
            </w:r>
            <w:r w:rsidRPr="006F328D">
              <w:br/>
              <w:t>Республики Беларусь</w:t>
            </w:r>
            <w:r w:rsidRPr="006F328D">
              <w:br/>
              <w:t>17.12.2015 № 94</w:t>
            </w:r>
          </w:p>
        </w:tc>
      </w:tr>
    </w:tbl>
    <w:p w:rsidR="006F328D" w:rsidRPr="006F328D" w:rsidRDefault="006F328D" w:rsidP="006F328D">
      <w:pPr>
        <w:pStyle w:val="nentitle"/>
      </w:pPr>
      <w:bookmarkStart w:id="1" w:name="a1"/>
      <w:bookmarkEnd w:id="1"/>
      <w:r w:rsidRPr="006F328D">
        <w:rPr>
          <w:rStyle w:val="HTML"/>
        </w:rPr>
        <w:t>ПЛАКАТ</w:t>
      </w:r>
      <w:r w:rsidRPr="006F328D">
        <w:t xml:space="preserve"> «</w:t>
      </w:r>
      <w:r w:rsidRPr="006F328D">
        <w:rPr>
          <w:rStyle w:val="HTML"/>
        </w:rPr>
        <w:t>О</w:t>
      </w:r>
      <w:r w:rsidRPr="006F328D">
        <w:t> </w:t>
      </w:r>
      <w:r w:rsidRPr="006F328D">
        <w:rPr>
          <w:rStyle w:val="HTML"/>
        </w:rPr>
        <w:t>ПРАВАХ</w:t>
      </w:r>
      <w:r w:rsidRPr="006F328D">
        <w:t xml:space="preserve"> </w:t>
      </w:r>
      <w:r w:rsidRPr="006F328D">
        <w:rPr>
          <w:rStyle w:val="HTML"/>
        </w:rPr>
        <w:t>ПОТРЕБИТЕЛЕЙ</w:t>
      </w:r>
      <w:r w:rsidRPr="006F328D">
        <w:t>»</w:t>
      </w:r>
    </w:p>
    <w:p w:rsidR="006F328D" w:rsidRPr="006F328D" w:rsidRDefault="006F328D" w:rsidP="006F328D">
      <w:pPr>
        <w:pStyle w:val="justify"/>
      </w:pPr>
      <w:r w:rsidRPr="006F328D">
        <w:t>В соответствии с Законом Республики Беларусь от 9 января 2002 года «</w:t>
      </w:r>
      <w:r w:rsidRPr="006F328D">
        <w:rPr>
          <w:rStyle w:val="HTML"/>
        </w:rPr>
        <w:t>О</w:t>
      </w:r>
      <w:r w:rsidRPr="006F328D">
        <w:t xml:space="preserve"> защите </w:t>
      </w:r>
      <w:r w:rsidRPr="006F328D">
        <w:rPr>
          <w:rStyle w:val="HTML"/>
        </w:rPr>
        <w:t>прав</w:t>
      </w:r>
      <w:r w:rsidRPr="006F328D">
        <w:t xml:space="preserve"> </w:t>
      </w:r>
      <w:r w:rsidRPr="006F328D">
        <w:rPr>
          <w:rStyle w:val="HTML"/>
        </w:rPr>
        <w:t>потребителей</w:t>
      </w:r>
      <w:r w:rsidRPr="006F328D">
        <w:t>» и Правилами продажи отдельных видов товаров и осуществления общественного питания, утвержденными постановлением Совета Министров Республики Беларусь от 22 июля 2014 г. № 703:</w:t>
      </w:r>
    </w:p>
    <w:p w:rsidR="006F328D" w:rsidRPr="006F328D" w:rsidRDefault="006F328D" w:rsidP="006F328D">
      <w:pPr>
        <w:pStyle w:val="justify"/>
      </w:pPr>
      <w:r w:rsidRPr="006F328D">
        <w:t xml:space="preserve">1. </w:t>
      </w:r>
      <w:r w:rsidRPr="006F328D">
        <w:rPr>
          <w:rStyle w:val="HTML"/>
        </w:rPr>
        <w:t>ПОТРЕБИТЕЛЬ</w:t>
      </w:r>
      <w:r w:rsidRPr="006F328D">
        <w:t xml:space="preserve">* ИМЕЕТ </w:t>
      </w:r>
      <w:r w:rsidRPr="006F328D">
        <w:rPr>
          <w:rStyle w:val="HTML"/>
        </w:rPr>
        <w:t>ПРАВО</w:t>
      </w:r>
      <w:r w:rsidRPr="006F328D">
        <w:t xml:space="preserve"> </w:t>
      </w:r>
      <w:proofErr w:type="gramStart"/>
      <w:r w:rsidRPr="006F328D">
        <w:t>НА</w:t>
      </w:r>
      <w:proofErr w:type="gramEnd"/>
      <w:r w:rsidRPr="006F328D">
        <w:t>:</w:t>
      </w:r>
    </w:p>
    <w:p w:rsidR="006F328D" w:rsidRPr="006F328D" w:rsidRDefault="006F328D" w:rsidP="006F328D">
      <w:pPr>
        <w:pStyle w:val="justify"/>
      </w:pPr>
      <w:r w:rsidRPr="006F328D">
        <w:t xml:space="preserve">1.1. надлежащее качество и безопасность товаров, продукции общественного питания (далее - товар, если иное не предусмотрено текстом настоящего </w:t>
      </w:r>
      <w:r w:rsidRPr="006F328D">
        <w:rPr>
          <w:rStyle w:val="HTML"/>
        </w:rPr>
        <w:t>плаката</w:t>
      </w:r>
      <w:r w:rsidRPr="006F328D">
        <w:t>), надлежащую комплектность, надлежащее количество товара;</w:t>
      </w:r>
    </w:p>
    <w:p w:rsidR="006F328D" w:rsidRPr="006F328D" w:rsidRDefault="006F328D" w:rsidP="006F328D">
      <w:pPr>
        <w:pStyle w:val="justify"/>
      </w:pPr>
      <w:r w:rsidRPr="006F328D">
        <w:t xml:space="preserve">1.2. своевременную необходимую и достоверную информацию </w:t>
      </w:r>
      <w:r w:rsidRPr="006F328D">
        <w:rPr>
          <w:rStyle w:val="HTML"/>
        </w:rPr>
        <w:t>о</w:t>
      </w:r>
      <w:r w:rsidRPr="006F328D">
        <w:t xml:space="preserve"> товарах, а также об их изготовителях (продавцах, поставщиках);</w:t>
      </w:r>
    </w:p>
    <w:p w:rsidR="006F328D" w:rsidRPr="006F328D" w:rsidRDefault="006F328D" w:rsidP="006F328D">
      <w:pPr>
        <w:pStyle w:val="justify"/>
      </w:pPr>
      <w:r w:rsidRPr="006F328D">
        <w:t>1.3. свободный выбор товаров;</w:t>
      </w:r>
    </w:p>
    <w:p w:rsidR="006F328D" w:rsidRPr="006F328D" w:rsidRDefault="006F328D" w:rsidP="006F328D">
      <w:pPr>
        <w:pStyle w:val="justify"/>
      </w:pPr>
      <w:r w:rsidRPr="006F328D">
        <w:t>1.4. обмен или возврат (в течение четырнадцати дней с момента приобретения) непродовольственного товара надлежащего качества, не бывшего в употреблении. Исключение составляют непродовольственные товары надлежащего качества, не подлежащие обмену и возврату согласно постановлению Совета Министров Республики Беларусь от 14 июня 2002 г. № 778 «О мерах по реализации Закона Республики Беларусь "О защите прав потребителей"».</w:t>
      </w:r>
    </w:p>
    <w:p w:rsidR="006F328D" w:rsidRPr="006F328D" w:rsidRDefault="006F328D" w:rsidP="006F328D">
      <w:pPr>
        <w:pStyle w:val="justify"/>
      </w:pPr>
      <w:r w:rsidRPr="006F328D">
        <w:t>Отсутствие у потребителя документа, подтверждающего факт приобретения товара, не является основанием для отказа в удовлетворении его требования об обмене или возврате товара надлежащего качества.</w:t>
      </w:r>
    </w:p>
    <w:p w:rsidR="006F328D" w:rsidRPr="006F328D" w:rsidRDefault="006F328D" w:rsidP="006F328D">
      <w:pPr>
        <w:pStyle w:val="justify"/>
      </w:pPr>
      <w:r w:rsidRPr="006F328D">
        <w:t>Продовольственные товары надлежащего качества обмену и возврату не подлежат;</w:t>
      </w:r>
    </w:p>
    <w:p w:rsidR="006F328D" w:rsidRPr="006F328D" w:rsidRDefault="006F328D" w:rsidP="006F328D">
      <w:pPr>
        <w:pStyle w:val="justify"/>
      </w:pPr>
      <w:r w:rsidRPr="006F328D">
        <w:t>1.5. в случае приобретения товара ненадлежащего качества по своему выбору вправе потребовать от продавца**:</w:t>
      </w:r>
    </w:p>
    <w:p w:rsidR="006F328D" w:rsidRPr="006F328D" w:rsidRDefault="006F328D" w:rsidP="006F328D">
      <w:pPr>
        <w:pStyle w:val="justify"/>
      </w:pPr>
      <w:r w:rsidRPr="006F328D">
        <w:t>замены недоброкачественного товара товаром надлежащего качества (за исключением технически сложного товара бытового назначения);</w:t>
      </w:r>
    </w:p>
    <w:p w:rsidR="006F328D" w:rsidRPr="006F328D" w:rsidRDefault="006F328D" w:rsidP="006F328D">
      <w:pPr>
        <w:pStyle w:val="justify"/>
      </w:pPr>
      <w:r w:rsidRPr="006F328D">
        <w:t>соразмерного уменьшения покупной цены товара;</w:t>
      </w:r>
    </w:p>
    <w:p w:rsidR="006F328D" w:rsidRPr="006F328D" w:rsidRDefault="006F328D" w:rsidP="006F328D">
      <w:pPr>
        <w:pStyle w:val="justify"/>
      </w:pPr>
      <w:r w:rsidRPr="006F328D">
        <w:t>незамедлительного безвозмездного устранения недостатков товара;</w:t>
      </w:r>
    </w:p>
    <w:p w:rsidR="006F328D" w:rsidRPr="006F328D" w:rsidRDefault="006F328D" w:rsidP="006F328D">
      <w:pPr>
        <w:pStyle w:val="justify"/>
      </w:pPr>
      <w:r w:rsidRPr="006F328D">
        <w:t>возмещения расходов по устранению недостатков товара;</w:t>
      </w:r>
    </w:p>
    <w:p w:rsidR="006F328D" w:rsidRPr="006F328D" w:rsidRDefault="006F328D" w:rsidP="006F328D">
      <w:pPr>
        <w:pStyle w:val="justify"/>
      </w:pPr>
      <w:r w:rsidRPr="006F328D">
        <w:t>расторжения договора розничной купли-продажи и возврата уплаченной за некачественный товар денежной суммы, а также возмещения разницы между ценой товара, установленной договором, и ценой соответствующего товара на момент добровольного удовлетворения требования потребителя.</w:t>
      </w:r>
    </w:p>
    <w:p w:rsidR="006F328D" w:rsidRPr="006F328D" w:rsidRDefault="006F328D" w:rsidP="006F328D">
      <w:pPr>
        <w:pStyle w:val="justify"/>
      </w:pPr>
      <w:r w:rsidRPr="006F328D">
        <w:lastRenderedPageBreak/>
        <w:t>Требования потребителя о возврате денежных средств, уменьшении покупной цены, возмещении расходов по устранению недостатков товара подлежат удовлетворению продавцом незамедлительно или в течение 7 дней со дня их предъявления. За нарушение данного срока продавец уплачивает потребителю за каждый день просрочки неустойку в размере 1 % цены товара, установленной на день реализации товара.</w:t>
      </w:r>
    </w:p>
    <w:p w:rsidR="006F328D" w:rsidRPr="006F328D" w:rsidRDefault="006F328D" w:rsidP="006F328D">
      <w:pPr>
        <w:pStyle w:val="justify"/>
      </w:pPr>
      <w:r w:rsidRPr="006F328D">
        <w:t xml:space="preserve">Требования потребителя о замене недоброкачественного товара товаром надлежащего качества, безвозмездном устранении недостатков подлежат удовлетворению продавцом незамедлительно, в случае если удовлетворить данные требования незамедлительно не представляется возможным, максимальный срок их удовлетворения не может превышать четырнадцати дней со дня предъявления потребителем соответствующего требования. </w:t>
      </w:r>
      <w:proofErr w:type="gramStart"/>
      <w:r w:rsidRPr="006F328D">
        <w:t>При отсутствии у продавца необходимого для замены товара на день предъявления потребителем требования о его замене</w:t>
      </w:r>
      <w:proofErr w:type="gramEnd"/>
      <w:r w:rsidRPr="006F328D">
        <w:t xml:space="preserve"> продавец должен заменить такой товар в течение месяца со дня предъявления указанного требования.</w:t>
      </w:r>
    </w:p>
    <w:p w:rsidR="006F328D" w:rsidRPr="006F328D" w:rsidRDefault="006F328D" w:rsidP="006F328D">
      <w:pPr>
        <w:pStyle w:val="justify"/>
      </w:pPr>
      <w:r w:rsidRPr="006F328D">
        <w:t>Потребитель вправе возвратить товар ненадлежащего качества без потребительской тары (упаковки);</w:t>
      </w:r>
    </w:p>
    <w:p w:rsidR="006F328D" w:rsidRPr="006F328D" w:rsidRDefault="006F328D" w:rsidP="006F328D">
      <w:pPr>
        <w:pStyle w:val="justify"/>
      </w:pPr>
      <w:r w:rsidRPr="006F328D">
        <w:t>1.6. возмещение в полном объеме убытков, вреда, причиненных вследствие недостатков товара, недостаточной и недостоверной информации о товаре.</w:t>
      </w:r>
    </w:p>
    <w:p w:rsidR="006F328D" w:rsidRPr="006F328D" w:rsidRDefault="006F328D" w:rsidP="006F328D">
      <w:pPr>
        <w:pStyle w:val="justify"/>
      </w:pPr>
      <w:r w:rsidRPr="006F328D">
        <w:t> </w:t>
      </w:r>
    </w:p>
    <w:p w:rsidR="006F328D" w:rsidRPr="006F328D" w:rsidRDefault="006F328D" w:rsidP="006F328D">
      <w:pPr>
        <w:pStyle w:val="a00"/>
      </w:pPr>
      <w:r w:rsidRPr="006F328D">
        <w:t>______________________</w:t>
      </w:r>
    </w:p>
    <w:p w:rsidR="006F328D" w:rsidRPr="006F328D" w:rsidRDefault="006F328D" w:rsidP="006F328D">
      <w:pPr>
        <w:pStyle w:val="justify"/>
      </w:pPr>
      <w:bookmarkStart w:id="2" w:name="a3"/>
      <w:bookmarkEnd w:id="2"/>
      <w:r w:rsidRPr="006F328D">
        <w:t>* Потребитель - физическое лицо, имеющее намерение заказать или приобрести либо заказывающее, приобретающее товар (услугу) или использующее товар (услугу) исключительно для личных, семейных, домашних и иных нужд, не связанных с осуществлением предпринимательской деятельности.</w:t>
      </w:r>
    </w:p>
    <w:p w:rsidR="006F328D" w:rsidRPr="006F328D" w:rsidRDefault="006F328D" w:rsidP="006F328D">
      <w:pPr>
        <w:pStyle w:val="justify"/>
      </w:pPr>
      <w:bookmarkStart w:id="3" w:name="a4"/>
      <w:bookmarkEnd w:id="3"/>
      <w:r w:rsidRPr="006F328D">
        <w:t>** Продавец - субъект торговли, осуществляющий розничную торговлю, субъект общественного питания, реализующий товары, продукцию общественного питания.</w:t>
      </w:r>
    </w:p>
    <w:p w:rsidR="006F328D" w:rsidRPr="006F328D" w:rsidRDefault="006F328D" w:rsidP="006F328D">
      <w:pPr>
        <w:pStyle w:val="justify"/>
      </w:pPr>
      <w:r w:rsidRPr="006F328D">
        <w:t> </w:t>
      </w:r>
    </w:p>
    <w:p w:rsidR="006F328D" w:rsidRPr="006F328D" w:rsidRDefault="006F328D" w:rsidP="006F328D">
      <w:pPr>
        <w:pStyle w:val="justify"/>
      </w:pPr>
      <w:r w:rsidRPr="006F328D">
        <w:t>2. ПРОДАВЕЦ ОБЯЗАН:</w:t>
      </w:r>
    </w:p>
    <w:p w:rsidR="006F328D" w:rsidRPr="006F328D" w:rsidRDefault="006F328D" w:rsidP="006F328D">
      <w:pPr>
        <w:pStyle w:val="justify"/>
      </w:pPr>
      <w:r w:rsidRPr="006F328D">
        <w:t>2.1. реализовывать качественные и безопасные товары надлежащей комплектности и количества;</w:t>
      </w:r>
    </w:p>
    <w:p w:rsidR="006F328D" w:rsidRPr="006F328D" w:rsidRDefault="006F328D" w:rsidP="006F328D">
      <w:pPr>
        <w:pStyle w:val="justify"/>
      </w:pPr>
      <w:r w:rsidRPr="006F328D">
        <w:t>указывать цену товаров в белорусских рублях. Указание цены в белорусских рублях и иностранной валюте допускается в установленных законодательством Республики Беларусь случаях реализации товаров за иностранную валюту;</w:t>
      </w:r>
    </w:p>
    <w:p w:rsidR="006F328D" w:rsidRPr="006F328D" w:rsidRDefault="006F328D" w:rsidP="006F328D">
      <w:pPr>
        <w:pStyle w:val="justify"/>
      </w:pPr>
      <w:r w:rsidRPr="006F328D">
        <w:t>2.2. предоставлять потребителю сведения:</w:t>
      </w:r>
    </w:p>
    <w:p w:rsidR="006F328D" w:rsidRPr="006F328D" w:rsidRDefault="006F328D" w:rsidP="006F328D">
      <w:pPr>
        <w:pStyle w:val="justify"/>
      </w:pPr>
      <w:proofErr w:type="gramStart"/>
      <w:r w:rsidRPr="006F328D">
        <w:t>на вывеске и (или) информационной табличке о своем наименовании (фирменном наименовании), а если продавцом является индивидуальный предприниматель - фамилии, собственном имени, отчестве (если таковое имеется), наименовании торгового объекта, объекта общественного питания (далее - торговый объект, если иное не предусмотрено текстом настоящего плаката) (при наличии такого наименования), типе розничного торгового объекта, типе и классе объекта общественного питания и режиме работы;</w:t>
      </w:r>
      <w:proofErr w:type="gramEnd"/>
    </w:p>
    <w:p w:rsidR="006F328D" w:rsidRPr="006F328D" w:rsidRDefault="006F328D" w:rsidP="006F328D">
      <w:pPr>
        <w:pStyle w:val="justify"/>
      </w:pPr>
      <w:r w:rsidRPr="006F328D">
        <w:t>в торговом объекте:</w:t>
      </w:r>
    </w:p>
    <w:p w:rsidR="006F328D" w:rsidRPr="006F328D" w:rsidRDefault="006F328D" w:rsidP="006F328D">
      <w:pPr>
        <w:pStyle w:val="justify"/>
      </w:pPr>
      <w:r w:rsidRPr="006F328D">
        <w:t>о номере, дате получения специального разрешения (лицензии), сроке его действия и органе, его выдавшем, если деятельность, осуществляемая в торговом объекте, подлежит лицензированию;</w:t>
      </w:r>
    </w:p>
    <w:p w:rsidR="006F328D" w:rsidRPr="006F328D" w:rsidRDefault="006F328D" w:rsidP="006F328D">
      <w:pPr>
        <w:pStyle w:val="justify"/>
      </w:pPr>
      <w:r w:rsidRPr="006F328D">
        <w:lastRenderedPageBreak/>
        <w:t>о дате внесения сведений о торговом объекте в Торговый реестр Республики Беларусь;</w:t>
      </w:r>
    </w:p>
    <w:p w:rsidR="006F328D" w:rsidRPr="006F328D" w:rsidRDefault="006F328D" w:rsidP="006F328D">
      <w:pPr>
        <w:pStyle w:val="justify"/>
      </w:pPr>
      <w:proofErr w:type="gramStart"/>
      <w:r w:rsidRPr="006F328D">
        <w:t>через ценники, маркировку, этикетки, документацию, прилагаемую к товарам, листы-вкладыши, меню и иным способом - о наименовании товара, основных потребительских свойствах товара, цене товара и условиях приобретения, гарантийных сроках, сроках годности или сроках хранения, сроках службы, дате изготовления, наименовании и месте нахождения изготовителя, импортера, ремонтной организации, правилах и условиях эксплуатации, количестве или комплектности товара, иные сведения, которые в соответствии с законодательством или</w:t>
      </w:r>
      <w:proofErr w:type="gramEnd"/>
      <w:r w:rsidRPr="006F328D">
        <w:t xml:space="preserve"> заключенными договорами обязательны для предоставления потребителю, в том числе относящиеся к договору сведения по просьбе потребителя;</w:t>
      </w:r>
    </w:p>
    <w:p w:rsidR="006F328D" w:rsidRPr="006F328D" w:rsidRDefault="006F328D" w:rsidP="006F328D">
      <w:pPr>
        <w:pStyle w:val="justify"/>
      </w:pPr>
      <w:r w:rsidRPr="006F328D">
        <w:t>при предоставлении скидок информация об их размере доводится до покупателей в процентном отношении к установленной цене товаров либо в абсолютном выражении в денежных единицах;</w:t>
      </w:r>
    </w:p>
    <w:p w:rsidR="006F328D" w:rsidRPr="006F328D" w:rsidRDefault="006F328D" w:rsidP="006F328D">
      <w:pPr>
        <w:pStyle w:val="justify"/>
      </w:pPr>
      <w:r w:rsidRPr="006F328D">
        <w:t>при реализации конфискованного или обращенного в доход государства иным способом товара потребителю должна быть предоставлена информация о том, что товар является конфискованным или обращенным в доход государства;</w:t>
      </w:r>
    </w:p>
    <w:p w:rsidR="006F328D" w:rsidRPr="006F328D" w:rsidRDefault="006F328D" w:rsidP="006F328D">
      <w:pPr>
        <w:pStyle w:val="justify"/>
      </w:pPr>
      <w:r w:rsidRPr="006F328D">
        <w:t>при реализации товаров, бывших в употреблении, имеющих недостатки или в которых устранялись недостатки, на товарном ярлыке и в документе, подтверждающем факт приобретения товаров, потребителю должна быть предоставлена информация об этом;</w:t>
      </w:r>
    </w:p>
    <w:p w:rsidR="006F328D" w:rsidRPr="006F328D" w:rsidRDefault="006F328D" w:rsidP="006F328D">
      <w:pPr>
        <w:pStyle w:val="justify"/>
      </w:pPr>
      <w:r w:rsidRPr="006F328D">
        <w:t>по требованию потребителя предоставить информацию о составе пищевых продуктов, блюд, кулинарных изделий, указанных в меню, способах их кулинарной обработки;</w:t>
      </w:r>
    </w:p>
    <w:p w:rsidR="006F328D" w:rsidRPr="006F328D" w:rsidRDefault="006F328D" w:rsidP="006F328D">
      <w:pPr>
        <w:pStyle w:val="justify"/>
      </w:pPr>
      <w:r w:rsidRPr="006F328D">
        <w:t>в местах продажи соответствующих товаров - перечни товаров (при условии торговли этими товарами), утвержденные постановлением Совета Министров Республики Беларусь от 14 июня 2002 г. № 778 «О мерах по реализации Закона Республики Беларусь "О защите прав потребителей"»:</w:t>
      </w:r>
    </w:p>
    <w:p w:rsidR="006F328D" w:rsidRPr="006F328D" w:rsidRDefault="006F328D" w:rsidP="006F328D">
      <w:pPr>
        <w:pStyle w:val="justify"/>
      </w:pPr>
      <w:r w:rsidRPr="006F328D">
        <w:t>Перечень непродовольственных товаров надлежащего качества, не подлежащих обмену и возврату;</w:t>
      </w:r>
    </w:p>
    <w:p w:rsidR="006F328D" w:rsidRPr="006F328D" w:rsidRDefault="006F328D" w:rsidP="006F328D">
      <w:pPr>
        <w:pStyle w:val="justify"/>
      </w:pPr>
      <w:r w:rsidRPr="006F328D">
        <w:t>Перечень технически сложных товаров, при обнаружении существенных недостатков которых (существенного нарушения требований к их качеству) потребитель вправе требовать их замены;</w:t>
      </w:r>
    </w:p>
    <w:p w:rsidR="006F328D" w:rsidRPr="006F328D" w:rsidRDefault="006F328D" w:rsidP="006F328D">
      <w:pPr>
        <w:pStyle w:val="justify"/>
      </w:pPr>
      <w:r w:rsidRPr="006F328D">
        <w:t>Перечень товаров длительного пользования, в том числе комплектующих изделий и составных частей основного изделия, которые по истечении определенного срока могут представлять опасность для жизни, здоровья, наследственности, имущества потребителя и окружающей среды, срок службы которых обязан устанавливать изготовитель;</w:t>
      </w:r>
    </w:p>
    <w:p w:rsidR="006F328D" w:rsidRPr="006F328D" w:rsidRDefault="006F328D" w:rsidP="006F328D">
      <w:pPr>
        <w:pStyle w:val="justify"/>
      </w:pPr>
      <w:r w:rsidRPr="006F328D">
        <w:t>Перечень товаров длительного пользования, на период устранения недостатков или замены которых потребителю безвозмездно не предоставляется аналогичный товар;</w:t>
      </w:r>
    </w:p>
    <w:p w:rsidR="006F328D" w:rsidRPr="006F328D" w:rsidRDefault="006F328D" w:rsidP="006F328D">
      <w:pPr>
        <w:pStyle w:val="justify"/>
      </w:pPr>
      <w:r w:rsidRPr="006F328D">
        <w:t>Положение о порядке предоставления потребителю на период ремонта или замены товара длительного пользования безвозмездно во временное пользование аналогичного товара;</w:t>
      </w:r>
    </w:p>
    <w:p w:rsidR="006F328D" w:rsidRPr="006F328D" w:rsidRDefault="006F328D" w:rsidP="006F328D">
      <w:pPr>
        <w:pStyle w:val="justify"/>
      </w:pPr>
      <w:r w:rsidRPr="006F328D">
        <w:t>2.3. создавать условия для примерки, проверки работоспособности, комплектности, количества приобретаемых товаров;</w:t>
      </w:r>
    </w:p>
    <w:p w:rsidR="006F328D" w:rsidRPr="006F328D" w:rsidRDefault="006F328D" w:rsidP="006F328D">
      <w:pPr>
        <w:pStyle w:val="justify"/>
      </w:pPr>
      <w:r w:rsidRPr="006F328D">
        <w:lastRenderedPageBreak/>
        <w:t xml:space="preserve">2.4. осуществлять расчеты за </w:t>
      </w:r>
      <w:proofErr w:type="gramStart"/>
      <w:r w:rsidRPr="006F328D">
        <w:t>товары</w:t>
      </w:r>
      <w:proofErr w:type="gramEnd"/>
      <w:r w:rsidRPr="006F328D">
        <w:t xml:space="preserve"> как наличными деньгами, так и в безналичном порядке;</w:t>
      </w:r>
    </w:p>
    <w:p w:rsidR="006F328D" w:rsidRPr="006F328D" w:rsidRDefault="006F328D" w:rsidP="006F328D">
      <w:pPr>
        <w:pStyle w:val="justify"/>
      </w:pPr>
      <w:r w:rsidRPr="006F328D">
        <w:t>2.5. выдавать потребителю кассовый (товарный) чек либо иной документ, подтверждающий оплату товара;</w:t>
      </w:r>
    </w:p>
    <w:p w:rsidR="006F328D" w:rsidRPr="006F328D" w:rsidRDefault="006F328D" w:rsidP="006F328D">
      <w:pPr>
        <w:pStyle w:val="justify"/>
      </w:pPr>
      <w:proofErr w:type="gramStart"/>
      <w:r w:rsidRPr="006F328D">
        <w:t>2.6. располагать кассовое оборудование в местах, доступных для визуального просмотра покупателем информации индикатора потребителя кассового оборудования (при его наличии), отображающего сумму денежных средств, проведенную по кассовому оборудованию, за исключением кассового оборудования, используемого в объектах общественного питания, технологическими регламентами которых предусмотрено обслуживание покупателя за столиком, а также кассового оборудования, встроенного в автоматические электронные аппараты, торговые автоматы;</w:t>
      </w:r>
      <w:proofErr w:type="gramEnd"/>
    </w:p>
    <w:p w:rsidR="006F328D" w:rsidRPr="006F328D" w:rsidRDefault="006F328D" w:rsidP="006F328D">
      <w:pPr>
        <w:pStyle w:val="justify"/>
      </w:pPr>
      <w:r w:rsidRPr="006F328D">
        <w:t>2.7. располагать средства измерений таким образом, чтобы покупатель видел проце</w:t>
      </w:r>
      <w:proofErr w:type="gramStart"/>
      <w:r w:rsidRPr="006F328D">
        <w:t>сс взв</w:t>
      </w:r>
      <w:proofErr w:type="gramEnd"/>
      <w:r w:rsidRPr="006F328D">
        <w:t>ешивания (отмеривания) товаров, за исключением объектов общественного питания, технологическими регламентами которых предусмотрено обслуживание покупателей за столиком;</w:t>
      </w:r>
    </w:p>
    <w:p w:rsidR="006F328D" w:rsidRPr="006F328D" w:rsidRDefault="006F328D" w:rsidP="006F328D">
      <w:pPr>
        <w:pStyle w:val="justify"/>
      </w:pPr>
      <w:r w:rsidRPr="006F328D">
        <w:t>2.8. передавать покупателю товары надлежащего качества в таре и (или) упаковке, за исключением товаров, которые по своему характеру не требуют затаривания в тару и (или) упаковку, в определенном наборе (комплект товаров) и комплектности с относящимися к товарам документами и принадлежностями;</w:t>
      </w:r>
    </w:p>
    <w:p w:rsidR="006F328D" w:rsidRPr="006F328D" w:rsidRDefault="006F328D" w:rsidP="006F328D">
      <w:pPr>
        <w:pStyle w:val="justify"/>
      </w:pPr>
      <w:r w:rsidRPr="006F328D">
        <w:t>2.9. передавать товары в упакованном виде без взимания за упаковку дополнительной платы. Вид такой упаковки определяется продавцом. Исключение составляют упаковки тортов, наборов пирожных, продаваемых в розлив напитков, цена которых включается в розничную цену товаров;</w:t>
      </w:r>
    </w:p>
    <w:p w:rsidR="006F328D" w:rsidRPr="006F328D" w:rsidRDefault="006F328D" w:rsidP="006F328D">
      <w:pPr>
        <w:pStyle w:val="justify"/>
      </w:pPr>
      <w:r w:rsidRPr="006F328D">
        <w:t>2.10. обслужить потребителей, находящихся в торговом объекте, до момента окончания его работы.</w:t>
      </w:r>
    </w:p>
    <w:p w:rsidR="006F328D" w:rsidRPr="006F328D" w:rsidRDefault="006F328D" w:rsidP="006F328D">
      <w:pPr>
        <w:pStyle w:val="justify"/>
      </w:pPr>
      <w:r w:rsidRPr="006F328D">
        <w:t xml:space="preserve">За 10 минут до окончания времени работы продавец может предупредить покупателей о том, что время работы </w:t>
      </w:r>
      <w:proofErr w:type="gramStart"/>
      <w:r w:rsidRPr="006F328D">
        <w:t>заканчивается</w:t>
      </w:r>
      <w:proofErr w:type="gramEnd"/>
      <w:r w:rsidRPr="006F328D">
        <w:t xml:space="preserve"> и обслуживание покупателей прекращается в соответствии с режимом работы. Вход покупателей в рестораны, кафе может быть прекращен за 30 минут, в другие объекты общественного питания - за 15 минут до их закрытия;</w:t>
      </w:r>
    </w:p>
    <w:p w:rsidR="006F328D" w:rsidRPr="006F328D" w:rsidRDefault="006F328D" w:rsidP="006F328D">
      <w:pPr>
        <w:pStyle w:val="justify"/>
      </w:pPr>
      <w:r w:rsidRPr="006F328D">
        <w:t>2.11. обеспечить обслуживание вне очереди потребителей, которым предоставлены льготы по торговому обслуживанию;</w:t>
      </w:r>
    </w:p>
    <w:p w:rsidR="006F328D" w:rsidRPr="006F328D" w:rsidRDefault="006F328D" w:rsidP="006F328D">
      <w:pPr>
        <w:pStyle w:val="justify"/>
      </w:pPr>
      <w:r w:rsidRPr="006F328D">
        <w:t>2.12. предоставлять потребителю по его требованию книгу замечаний и предложений.</w:t>
      </w:r>
    </w:p>
    <w:p w:rsidR="006F328D" w:rsidRPr="006F328D" w:rsidRDefault="006F328D" w:rsidP="006F328D">
      <w:pPr>
        <w:pStyle w:val="justify"/>
      </w:pPr>
      <w:r w:rsidRPr="006F328D">
        <w:t>3. ЗАПРЕЩАЕТСЯ:</w:t>
      </w:r>
    </w:p>
    <w:p w:rsidR="006F328D" w:rsidRPr="006F328D" w:rsidRDefault="006F328D" w:rsidP="006F328D">
      <w:pPr>
        <w:pStyle w:val="justify"/>
      </w:pPr>
      <w:r w:rsidRPr="006F328D">
        <w:t>3.1. реализовывать товар по истечении установленного на него срока годности и (или) срока хранения, срока службы, а также товара, на который должен быть установлен срок службы, срок годности и (или) срок хранения, но не установлен;</w:t>
      </w:r>
    </w:p>
    <w:p w:rsidR="006F328D" w:rsidRPr="006F328D" w:rsidRDefault="006F328D" w:rsidP="006F328D">
      <w:pPr>
        <w:pStyle w:val="justify"/>
      </w:pPr>
      <w:r w:rsidRPr="006F328D">
        <w:t>3.2. обусловливать приобретение товара обязательным приобретением других товаров или обязательным оказанием услуг в связи с его продажей, за исключением случаев, когда товар по техническим требованиям не может быть собран и (или) установлен (подключен) без участия соответствующих специалистов;</w:t>
      </w:r>
    </w:p>
    <w:p w:rsidR="006F328D" w:rsidRPr="006F328D" w:rsidRDefault="006F328D" w:rsidP="006F328D">
      <w:pPr>
        <w:pStyle w:val="justify"/>
      </w:pPr>
      <w:r w:rsidRPr="006F328D">
        <w:t>3.3. предоставлять дополнительные платные услуги потребителю без его согласия.</w:t>
      </w:r>
    </w:p>
    <w:p w:rsidR="006F328D" w:rsidRPr="006F328D" w:rsidRDefault="006F328D" w:rsidP="006F328D">
      <w:pPr>
        <w:pStyle w:val="justify"/>
      </w:pPr>
      <w:r w:rsidRPr="006F328D">
        <w:t>4. ЗАЩИТА ПРАВ ПОТРЕБИТЕЛЕЙ:</w:t>
      </w:r>
    </w:p>
    <w:p w:rsidR="006F328D" w:rsidRPr="006F328D" w:rsidRDefault="006F328D" w:rsidP="006F328D">
      <w:pPr>
        <w:pStyle w:val="justify"/>
      </w:pPr>
      <w:r w:rsidRPr="006F328D">
        <w:lastRenderedPageBreak/>
        <w:t>4.1. государство обеспечивает потребителям защиту их законных интересов через уполномоченные государственные органы в пределах их компетенции, а также суд;</w:t>
      </w:r>
    </w:p>
    <w:p w:rsidR="006F328D" w:rsidRPr="006F328D" w:rsidRDefault="006F328D" w:rsidP="006F328D">
      <w:pPr>
        <w:pStyle w:val="justify"/>
      </w:pPr>
      <w:r w:rsidRPr="006F328D">
        <w:t>4.2. в случае конфликта вы можете обратиться:</w:t>
      </w:r>
    </w:p>
    <w:p w:rsidR="006F328D" w:rsidRPr="006F328D" w:rsidRDefault="006F328D" w:rsidP="006F328D">
      <w:pPr>
        <w:pStyle w:val="justify"/>
      </w:pPr>
      <w:r w:rsidRPr="006F328D">
        <w:t> </w:t>
      </w:r>
    </w:p>
    <w:tbl>
      <w:tblPr>
        <w:tblW w:w="9645" w:type="dxa"/>
        <w:tblLook w:val="04A0"/>
      </w:tblPr>
      <w:tblGrid>
        <w:gridCol w:w="7716"/>
        <w:gridCol w:w="1929"/>
      </w:tblGrid>
      <w:tr w:rsidR="006F328D" w:rsidRPr="006F328D" w:rsidTr="006F328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F328D" w:rsidRPr="006F328D" w:rsidRDefault="006F328D">
            <w:pPr>
              <w:rPr>
                <w:sz w:val="24"/>
                <w:szCs w:val="24"/>
              </w:rPr>
            </w:pPr>
            <w:r w:rsidRPr="006F328D">
              <w:t>Собственник торгового объекта (наименование юридического лица, Ф.И.О. руководителя; Ф.И.О. индивидуального предпринимателя)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F328D" w:rsidRPr="006F328D" w:rsidRDefault="006F328D">
            <w:pPr>
              <w:rPr>
                <w:sz w:val="24"/>
                <w:szCs w:val="24"/>
              </w:rPr>
            </w:pPr>
            <w:r w:rsidRPr="006F328D">
              <w:t>Адрес</w:t>
            </w:r>
            <w:r w:rsidRPr="006F328D">
              <w:br/>
              <w:t>Телефон</w:t>
            </w:r>
          </w:p>
        </w:tc>
      </w:tr>
      <w:tr w:rsidR="006F328D" w:rsidRPr="006F328D" w:rsidTr="006F328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F328D" w:rsidRPr="006F328D" w:rsidRDefault="006F328D">
            <w:pPr>
              <w:rPr>
                <w:sz w:val="24"/>
                <w:szCs w:val="24"/>
              </w:rPr>
            </w:pPr>
            <w:r w:rsidRPr="006F328D">
              <w:t>Директор (</w:t>
            </w:r>
            <w:proofErr w:type="gramStart"/>
            <w:r w:rsidRPr="006F328D">
              <w:t>заведующий</w:t>
            </w:r>
            <w:proofErr w:type="gramEnd"/>
            <w:r w:rsidRPr="006F328D">
              <w:t>) торгового объекта (Ф.И.О.)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F328D" w:rsidRPr="006F328D" w:rsidRDefault="006F328D">
            <w:pPr>
              <w:rPr>
                <w:sz w:val="24"/>
                <w:szCs w:val="24"/>
              </w:rPr>
            </w:pPr>
            <w:r w:rsidRPr="006F328D">
              <w:t>Адрес</w:t>
            </w:r>
            <w:r w:rsidRPr="006F328D">
              <w:br/>
              <w:t>Телефон</w:t>
            </w:r>
          </w:p>
        </w:tc>
      </w:tr>
      <w:tr w:rsidR="006F328D" w:rsidRPr="006F328D" w:rsidTr="006F328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F328D" w:rsidRPr="006F328D" w:rsidRDefault="006F328D">
            <w:pPr>
              <w:rPr>
                <w:sz w:val="24"/>
                <w:szCs w:val="24"/>
              </w:rPr>
            </w:pPr>
            <w:r w:rsidRPr="006F328D">
              <w:t>Управление (отдел) торговли и услуг местного исполнительного и распорядительного органа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F328D" w:rsidRPr="006F328D" w:rsidRDefault="006F328D">
            <w:pPr>
              <w:rPr>
                <w:sz w:val="24"/>
                <w:szCs w:val="24"/>
              </w:rPr>
            </w:pPr>
            <w:r w:rsidRPr="006F328D">
              <w:t>Адрес</w:t>
            </w:r>
            <w:r w:rsidRPr="006F328D">
              <w:br/>
              <w:t>Телефон</w:t>
            </w:r>
          </w:p>
        </w:tc>
      </w:tr>
      <w:tr w:rsidR="006F328D" w:rsidRPr="006F328D" w:rsidTr="006F328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F328D" w:rsidRPr="006F328D" w:rsidRDefault="006F328D">
            <w:pPr>
              <w:rPr>
                <w:sz w:val="24"/>
                <w:szCs w:val="24"/>
              </w:rPr>
            </w:pPr>
            <w:r w:rsidRPr="006F328D">
              <w:t>Уполномоченный по защите прав потребителей местных исполнительных и распорядительных органов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F328D" w:rsidRPr="006F328D" w:rsidRDefault="006F328D">
            <w:pPr>
              <w:rPr>
                <w:sz w:val="24"/>
                <w:szCs w:val="24"/>
              </w:rPr>
            </w:pPr>
            <w:r w:rsidRPr="006F328D">
              <w:t>Адрес</w:t>
            </w:r>
            <w:r w:rsidRPr="006F328D">
              <w:br/>
              <w:t>Телефон</w:t>
            </w:r>
          </w:p>
        </w:tc>
      </w:tr>
    </w:tbl>
    <w:p w:rsidR="0051417E" w:rsidRDefault="006F328D"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lastRenderedPageBreak/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  <w:r w:rsidRPr="006F328D">
        <w:br/>
      </w:r>
    </w:p>
    <w:sectPr w:rsidR="0051417E" w:rsidSect="00514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6F328D"/>
    <w:rsid w:val="0051417E"/>
    <w:rsid w:val="006F328D"/>
    <w:rsid w:val="008F1399"/>
    <w:rsid w:val="00962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1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328D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6F328D"/>
    <w:rPr>
      <w:shd w:val="clear" w:color="auto" w:fill="FFFF00"/>
    </w:rPr>
  </w:style>
  <w:style w:type="paragraph" w:styleId="a4">
    <w:name w:val="Normal (Web)"/>
    <w:basedOn w:val="a"/>
    <w:uiPriority w:val="99"/>
    <w:semiHidden/>
    <w:unhideWhenUsed/>
    <w:rsid w:val="006F328D"/>
    <w:pPr>
      <w:spacing w:after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6F328D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6F328D"/>
    <w:pPr>
      <w:spacing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nname">
    <w:name w:val="nen_name"/>
    <w:basedOn w:val="a"/>
    <w:rsid w:val="006F328D"/>
    <w:pPr>
      <w:spacing w:before="400" w:after="400" w:line="240" w:lineRule="auto"/>
    </w:pPr>
    <w:rPr>
      <w:rFonts w:ascii="Times New Roman" w:eastAsia="Times New Roman" w:hAnsi="Times New Roman" w:cs="Times New Roman"/>
      <w:b/>
      <w:bCs/>
      <w:color w:val="000088"/>
      <w:sz w:val="24"/>
      <w:szCs w:val="24"/>
      <w:lang w:eastAsia="ru-RU"/>
    </w:rPr>
  </w:style>
  <w:style w:type="paragraph" w:customStyle="1" w:styleId="nenorgpr">
    <w:name w:val="nen_orgpr"/>
    <w:basedOn w:val="a"/>
    <w:rsid w:val="006F328D"/>
    <w:pPr>
      <w:spacing w:after="1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endate">
    <w:name w:val="nen_date"/>
    <w:basedOn w:val="a"/>
    <w:rsid w:val="006F328D"/>
    <w:pPr>
      <w:spacing w:after="40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nendolzh">
    <w:name w:val="nen_dolzh"/>
    <w:basedOn w:val="a"/>
    <w:rsid w:val="006F328D"/>
    <w:pPr>
      <w:spacing w:after="160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nengrif">
    <w:name w:val="nen_grif"/>
    <w:basedOn w:val="a"/>
    <w:rsid w:val="006F328D"/>
    <w:pPr>
      <w:spacing w:after="0" w:line="240" w:lineRule="auto"/>
      <w:ind w:left="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nentitle">
    <w:name w:val="nen_title"/>
    <w:basedOn w:val="a"/>
    <w:rsid w:val="006F328D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1668</Words>
  <Characters>9509</Characters>
  <Application>Microsoft Office Word</Application>
  <DocSecurity>0</DocSecurity>
  <Lines>79</Lines>
  <Paragraphs>22</Paragraphs>
  <ScaleCrop>false</ScaleCrop>
  <Company>SPecialiST RePack</Company>
  <LinksUpToDate>false</LinksUpToDate>
  <CharactersWithSpaces>11155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2019-08-14T08:22:00Z</dcterms:created>
  <dcterms:modified xsi:type="dcterms:W3CDTF">2019-08-16T06:04:00Z</dcterms:modified>
</cp:coreProperties>
</file>