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023" w:rsidRDefault="0083679E" w:rsidP="00B15023">
      <w:pPr>
        <w:spacing w:after="0"/>
        <w:rPr>
          <w:rFonts w:ascii="Times New Roman" w:hAnsi="Times New Roman"/>
          <w:b/>
          <w:sz w:val="30"/>
          <w:szCs w:val="30"/>
        </w:rPr>
      </w:pPr>
      <w:r>
        <w:rPr>
          <w:rFonts w:ascii="Times New Roman" w:hAnsi="Times New Roman"/>
          <w:b/>
          <w:sz w:val="30"/>
          <w:szCs w:val="30"/>
        </w:rPr>
        <w:t>ЛЕЛЬЧИЦКИЙ РАЙОННЫЙ</w:t>
      </w:r>
    </w:p>
    <w:p w:rsidR="0083679E" w:rsidRDefault="0083679E" w:rsidP="00B15023">
      <w:pPr>
        <w:spacing w:after="0"/>
        <w:rPr>
          <w:rFonts w:ascii="Times New Roman" w:hAnsi="Times New Roman"/>
          <w:b/>
          <w:sz w:val="30"/>
          <w:szCs w:val="30"/>
        </w:rPr>
      </w:pPr>
      <w:r>
        <w:rPr>
          <w:rFonts w:ascii="Times New Roman" w:hAnsi="Times New Roman"/>
          <w:b/>
          <w:sz w:val="30"/>
          <w:szCs w:val="30"/>
        </w:rPr>
        <w:t>СОВЕТ ДЕПУТАТОВ</w:t>
      </w:r>
    </w:p>
    <w:p w:rsidR="00B15023" w:rsidRDefault="00B15023" w:rsidP="00B15023">
      <w:pPr>
        <w:spacing w:after="0"/>
        <w:rPr>
          <w:rFonts w:ascii="Times New Roman" w:hAnsi="Times New Roman"/>
          <w:b/>
          <w:sz w:val="30"/>
          <w:szCs w:val="30"/>
        </w:rPr>
      </w:pPr>
    </w:p>
    <w:p w:rsidR="00B15023" w:rsidRDefault="00B15023" w:rsidP="00B15023">
      <w:pPr>
        <w:spacing w:after="0"/>
        <w:rPr>
          <w:rFonts w:ascii="Times New Roman" w:hAnsi="Times New Roman"/>
          <w:b/>
          <w:sz w:val="30"/>
          <w:szCs w:val="30"/>
        </w:rPr>
      </w:pPr>
      <w:r>
        <w:rPr>
          <w:rFonts w:ascii="Times New Roman" w:hAnsi="Times New Roman"/>
          <w:b/>
          <w:sz w:val="30"/>
          <w:szCs w:val="30"/>
        </w:rPr>
        <w:t>РЕШЕНИЕ</w:t>
      </w:r>
    </w:p>
    <w:p w:rsidR="00B15023" w:rsidRDefault="00B15023" w:rsidP="00B15023">
      <w:pPr>
        <w:spacing w:after="0"/>
        <w:rPr>
          <w:rFonts w:ascii="Times New Roman" w:hAnsi="Times New Roman"/>
          <w:b/>
          <w:sz w:val="30"/>
          <w:szCs w:val="30"/>
        </w:rPr>
      </w:pPr>
    </w:p>
    <w:p w:rsidR="00B15023" w:rsidRDefault="0083679E" w:rsidP="00B15023">
      <w:pPr>
        <w:spacing w:after="0"/>
        <w:rPr>
          <w:rFonts w:ascii="Times New Roman" w:hAnsi="Times New Roman"/>
          <w:sz w:val="30"/>
          <w:szCs w:val="30"/>
        </w:rPr>
      </w:pPr>
      <w:r>
        <w:rPr>
          <w:rFonts w:ascii="Times New Roman" w:hAnsi="Times New Roman"/>
          <w:sz w:val="30"/>
          <w:szCs w:val="30"/>
        </w:rPr>
        <w:t xml:space="preserve">25.10.2019 № </w:t>
      </w:r>
      <w:r w:rsidR="00B15023">
        <w:rPr>
          <w:rFonts w:ascii="Times New Roman" w:hAnsi="Times New Roman"/>
          <w:sz w:val="30"/>
          <w:szCs w:val="30"/>
        </w:rPr>
        <w:t>101</w:t>
      </w:r>
    </w:p>
    <w:p w:rsidR="0083679E" w:rsidRDefault="0083679E" w:rsidP="00B15023">
      <w:pPr>
        <w:spacing w:after="0"/>
        <w:rPr>
          <w:rFonts w:ascii="Times New Roman" w:hAnsi="Times New Roman"/>
          <w:sz w:val="30"/>
          <w:szCs w:val="30"/>
        </w:rPr>
      </w:pPr>
      <w:r>
        <w:rPr>
          <w:rFonts w:ascii="Times New Roman" w:hAnsi="Times New Roman"/>
          <w:sz w:val="30"/>
          <w:szCs w:val="30"/>
        </w:rPr>
        <w:t>г.п.Лельчицы</w:t>
      </w:r>
    </w:p>
    <w:p w:rsidR="00B15023" w:rsidRDefault="00B15023" w:rsidP="00234F51">
      <w:pPr>
        <w:spacing w:after="0" w:line="240" w:lineRule="auto"/>
        <w:jc w:val="both"/>
        <w:rPr>
          <w:rFonts w:ascii="Times New Roman" w:hAnsi="Times New Roman"/>
          <w:sz w:val="30"/>
          <w:szCs w:val="30"/>
        </w:rPr>
      </w:pPr>
    </w:p>
    <w:p w:rsidR="00234F51" w:rsidRPr="00234F51" w:rsidRDefault="00234F51" w:rsidP="00234F51">
      <w:pPr>
        <w:spacing w:after="0" w:line="240" w:lineRule="auto"/>
        <w:jc w:val="both"/>
        <w:rPr>
          <w:rFonts w:ascii="Times New Roman" w:hAnsi="Times New Roman"/>
          <w:sz w:val="30"/>
          <w:szCs w:val="30"/>
        </w:rPr>
      </w:pPr>
      <w:r w:rsidRPr="00234F51">
        <w:rPr>
          <w:rFonts w:ascii="Times New Roman" w:hAnsi="Times New Roman"/>
          <w:sz w:val="30"/>
          <w:szCs w:val="30"/>
        </w:rPr>
        <w:t>Об управлении и распоряжении имуществом</w:t>
      </w:r>
    </w:p>
    <w:p w:rsidR="004325CB" w:rsidRDefault="004325CB" w:rsidP="00234F51">
      <w:pPr>
        <w:spacing w:after="0" w:line="240" w:lineRule="auto"/>
        <w:ind w:firstLine="709"/>
        <w:jc w:val="both"/>
        <w:rPr>
          <w:rFonts w:ascii="Times New Roman" w:hAnsi="Times New Roman"/>
          <w:sz w:val="30"/>
          <w:szCs w:val="30"/>
        </w:rPr>
      </w:pPr>
    </w:p>
    <w:p w:rsidR="00234F51" w:rsidRDefault="00234F51" w:rsidP="00297E41">
      <w:pPr>
        <w:spacing w:after="0" w:line="240" w:lineRule="auto"/>
        <w:ind w:firstLine="709"/>
        <w:jc w:val="both"/>
        <w:rPr>
          <w:rFonts w:ascii="Times New Roman" w:hAnsi="Times New Roman"/>
          <w:sz w:val="30"/>
          <w:szCs w:val="30"/>
        </w:rPr>
      </w:pPr>
      <w:r w:rsidRPr="00234F51">
        <w:rPr>
          <w:rFonts w:ascii="Times New Roman" w:hAnsi="Times New Roman"/>
          <w:sz w:val="30"/>
          <w:szCs w:val="30"/>
        </w:rPr>
        <w:t>На основании подпункта 1.5 пунк</w:t>
      </w:r>
      <w:r w:rsidR="00297E41">
        <w:rPr>
          <w:rFonts w:ascii="Times New Roman" w:hAnsi="Times New Roman"/>
          <w:sz w:val="30"/>
          <w:szCs w:val="30"/>
        </w:rPr>
        <w:t xml:space="preserve">та 1, пункта 2 статьи 17 Закона </w:t>
      </w:r>
      <w:r w:rsidRPr="00234F51">
        <w:rPr>
          <w:rFonts w:ascii="Times New Roman" w:hAnsi="Times New Roman"/>
          <w:sz w:val="30"/>
          <w:szCs w:val="30"/>
        </w:rPr>
        <w:t>Республики Беларусь от 4 января 2010 г. № 108-З «О мест</w:t>
      </w:r>
      <w:r w:rsidR="00297E41">
        <w:rPr>
          <w:rFonts w:ascii="Times New Roman" w:hAnsi="Times New Roman"/>
          <w:sz w:val="30"/>
          <w:szCs w:val="30"/>
        </w:rPr>
        <w:t xml:space="preserve">ном управлении и самоуправлении </w:t>
      </w:r>
      <w:r w:rsidRPr="00234F51">
        <w:rPr>
          <w:rFonts w:ascii="Times New Roman" w:hAnsi="Times New Roman"/>
          <w:sz w:val="30"/>
          <w:szCs w:val="30"/>
        </w:rPr>
        <w:t>в Республике Беларусь»</w:t>
      </w:r>
      <w:r w:rsidR="00A41EF0">
        <w:rPr>
          <w:rFonts w:ascii="Times New Roman" w:hAnsi="Times New Roman"/>
          <w:sz w:val="30"/>
          <w:szCs w:val="30"/>
        </w:rPr>
        <w:t xml:space="preserve"> </w:t>
      </w:r>
      <w:r>
        <w:rPr>
          <w:rFonts w:ascii="Times New Roman" w:hAnsi="Times New Roman"/>
          <w:sz w:val="30"/>
          <w:szCs w:val="30"/>
        </w:rPr>
        <w:t>Лельчицкий</w:t>
      </w:r>
      <w:r w:rsidR="00297E41">
        <w:rPr>
          <w:rFonts w:ascii="Times New Roman" w:hAnsi="Times New Roman"/>
          <w:sz w:val="30"/>
          <w:szCs w:val="30"/>
        </w:rPr>
        <w:t xml:space="preserve"> районный Совет </w:t>
      </w:r>
      <w:r w:rsidRPr="00234F51">
        <w:rPr>
          <w:rFonts w:ascii="Times New Roman" w:hAnsi="Times New Roman"/>
          <w:sz w:val="30"/>
          <w:szCs w:val="30"/>
        </w:rPr>
        <w:t>депутатов РЕШИЛ:</w:t>
      </w:r>
    </w:p>
    <w:p w:rsidR="00234F51" w:rsidRDefault="00234F51" w:rsidP="00234F51">
      <w:pPr>
        <w:spacing w:after="0" w:line="240" w:lineRule="auto"/>
        <w:ind w:firstLine="709"/>
        <w:jc w:val="both"/>
        <w:rPr>
          <w:rFonts w:ascii="Times New Roman" w:hAnsi="Times New Roman"/>
          <w:sz w:val="30"/>
          <w:szCs w:val="30"/>
        </w:rPr>
      </w:pPr>
      <w:r w:rsidRPr="00234F51">
        <w:rPr>
          <w:rFonts w:ascii="Times New Roman" w:hAnsi="Times New Roman"/>
          <w:sz w:val="30"/>
          <w:szCs w:val="30"/>
        </w:rPr>
        <w:t>1. Утвердить:</w:t>
      </w:r>
    </w:p>
    <w:p w:rsidR="00234F51" w:rsidRDefault="00234F51" w:rsidP="00234F51">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Инструкцию о порядке управления и распоряжения имуществом, находящимся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(прилагается);</w:t>
      </w:r>
    </w:p>
    <w:p w:rsidR="00234F51" w:rsidRDefault="00234F51" w:rsidP="00234F51">
      <w:pPr>
        <w:spacing w:after="0" w:line="240" w:lineRule="auto"/>
        <w:ind w:firstLine="709"/>
        <w:jc w:val="both"/>
        <w:rPr>
          <w:rFonts w:ascii="Times New Roman" w:hAnsi="Times New Roman"/>
          <w:sz w:val="30"/>
          <w:szCs w:val="30"/>
        </w:rPr>
      </w:pPr>
      <w:r w:rsidRPr="00234F51">
        <w:rPr>
          <w:rFonts w:ascii="Times New Roman" w:hAnsi="Times New Roman"/>
          <w:sz w:val="30"/>
          <w:szCs w:val="30"/>
        </w:rPr>
        <w:t>Инструкцию о порядке предоставления юридическим лицам и индивидуальным предпринимателям в безвозмездное пользование недвижимого имущества, его частей под оформленные договором обязательства по созданию рабочих мест (прилагается).</w:t>
      </w:r>
    </w:p>
    <w:p w:rsidR="00234F51" w:rsidRDefault="00234F51" w:rsidP="00234F51">
      <w:pPr>
        <w:spacing w:after="0" w:line="240" w:lineRule="auto"/>
        <w:ind w:firstLine="709"/>
        <w:jc w:val="both"/>
        <w:rPr>
          <w:rFonts w:ascii="Times New Roman" w:hAnsi="Times New Roman"/>
          <w:sz w:val="30"/>
          <w:szCs w:val="30"/>
        </w:rPr>
      </w:pPr>
      <w:r w:rsidRPr="00234F51">
        <w:rPr>
          <w:rFonts w:ascii="Times New Roman" w:hAnsi="Times New Roman"/>
          <w:sz w:val="30"/>
          <w:szCs w:val="30"/>
        </w:rPr>
        <w:t>2. Признать утратившими силу:</w:t>
      </w:r>
    </w:p>
    <w:p w:rsidR="00234F51" w:rsidRDefault="00234F51" w:rsidP="00234F51">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решение </w:t>
      </w:r>
      <w:r>
        <w:rPr>
          <w:rFonts w:ascii="Times New Roman" w:hAnsi="Times New Roman"/>
          <w:sz w:val="30"/>
          <w:szCs w:val="30"/>
        </w:rPr>
        <w:t>Лельчицкого</w:t>
      </w:r>
      <w:r w:rsidRPr="00234F51">
        <w:rPr>
          <w:rFonts w:ascii="Times New Roman" w:hAnsi="Times New Roman"/>
          <w:sz w:val="30"/>
          <w:szCs w:val="30"/>
        </w:rPr>
        <w:t xml:space="preserve"> районного Совета депутатов от </w:t>
      </w:r>
      <w:r w:rsidR="004325CB">
        <w:rPr>
          <w:rFonts w:ascii="Times New Roman" w:hAnsi="Times New Roman"/>
          <w:sz w:val="30"/>
          <w:szCs w:val="30"/>
        </w:rPr>
        <w:t>27</w:t>
      </w:r>
      <w:r w:rsidRPr="00234F51">
        <w:rPr>
          <w:rFonts w:ascii="Times New Roman" w:hAnsi="Times New Roman"/>
          <w:sz w:val="30"/>
          <w:szCs w:val="30"/>
        </w:rPr>
        <w:t> </w:t>
      </w:r>
      <w:r w:rsidR="004325CB">
        <w:rPr>
          <w:rFonts w:ascii="Times New Roman" w:hAnsi="Times New Roman"/>
          <w:sz w:val="30"/>
          <w:szCs w:val="30"/>
        </w:rPr>
        <w:t>сентября</w:t>
      </w:r>
      <w:r w:rsidRPr="00234F51">
        <w:rPr>
          <w:rFonts w:ascii="Times New Roman" w:hAnsi="Times New Roman"/>
          <w:sz w:val="30"/>
          <w:szCs w:val="30"/>
        </w:rPr>
        <w:t xml:space="preserve"> 2012 г. № </w:t>
      </w:r>
      <w:r w:rsidR="004325CB">
        <w:rPr>
          <w:rFonts w:ascii="Times New Roman" w:hAnsi="Times New Roman"/>
          <w:sz w:val="30"/>
          <w:szCs w:val="30"/>
        </w:rPr>
        <w:t>115</w:t>
      </w:r>
      <w:r w:rsidRPr="00234F51">
        <w:rPr>
          <w:rFonts w:ascii="Times New Roman" w:hAnsi="Times New Roman"/>
          <w:sz w:val="30"/>
          <w:szCs w:val="30"/>
        </w:rPr>
        <w:t xml:space="preserve"> «О порядке управления и распоряжения имуществом, находящимся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w:t>
      </w:r>
    </w:p>
    <w:p w:rsidR="00234F51" w:rsidRDefault="00234F51" w:rsidP="00234F51">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решение </w:t>
      </w:r>
      <w:r>
        <w:rPr>
          <w:rFonts w:ascii="Times New Roman" w:hAnsi="Times New Roman"/>
          <w:sz w:val="30"/>
          <w:szCs w:val="30"/>
        </w:rPr>
        <w:t>Лельчицкого</w:t>
      </w:r>
      <w:r w:rsidRPr="00234F51">
        <w:rPr>
          <w:rFonts w:ascii="Times New Roman" w:hAnsi="Times New Roman"/>
          <w:sz w:val="30"/>
          <w:szCs w:val="30"/>
        </w:rPr>
        <w:t xml:space="preserve"> районного Совета депутатов от </w:t>
      </w:r>
      <w:r w:rsidR="004325CB">
        <w:rPr>
          <w:rFonts w:ascii="Times New Roman" w:hAnsi="Times New Roman"/>
          <w:sz w:val="30"/>
          <w:szCs w:val="30"/>
        </w:rPr>
        <w:t>6</w:t>
      </w:r>
      <w:r w:rsidRPr="00234F51">
        <w:rPr>
          <w:rFonts w:ascii="Times New Roman" w:hAnsi="Times New Roman"/>
          <w:sz w:val="30"/>
          <w:szCs w:val="30"/>
        </w:rPr>
        <w:t> </w:t>
      </w:r>
      <w:r w:rsidR="004325CB">
        <w:rPr>
          <w:rFonts w:ascii="Times New Roman" w:hAnsi="Times New Roman"/>
          <w:sz w:val="30"/>
          <w:szCs w:val="30"/>
        </w:rPr>
        <w:t>сентября</w:t>
      </w:r>
      <w:r w:rsidRPr="00234F51">
        <w:rPr>
          <w:rFonts w:ascii="Times New Roman" w:hAnsi="Times New Roman"/>
          <w:sz w:val="30"/>
          <w:szCs w:val="30"/>
        </w:rPr>
        <w:t xml:space="preserve"> 201</w:t>
      </w:r>
      <w:r w:rsidR="004325CB">
        <w:rPr>
          <w:rFonts w:ascii="Times New Roman" w:hAnsi="Times New Roman"/>
          <w:sz w:val="30"/>
          <w:szCs w:val="30"/>
        </w:rPr>
        <w:t>3</w:t>
      </w:r>
      <w:r w:rsidRPr="00234F51">
        <w:rPr>
          <w:rFonts w:ascii="Times New Roman" w:hAnsi="Times New Roman"/>
          <w:sz w:val="30"/>
          <w:szCs w:val="30"/>
        </w:rPr>
        <w:t> г. № </w:t>
      </w:r>
      <w:r w:rsidR="004325CB">
        <w:rPr>
          <w:rFonts w:ascii="Times New Roman" w:hAnsi="Times New Roman"/>
          <w:sz w:val="30"/>
          <w:szCs w:val="30"/>
        </w:rPr>
        <w:t>144</w:t>
      </w:r>
      <w:r w:rsidRPr="00234F51">
        <w:rPr>
          <w:rFonts w:ascii="Times New Roman" w:hAnsi="Times New Roman"/>
          <w:sz w:val="30"/>
          <w:szCs w:val="30"/>
        </w:rPr>
        <w:t xml:space="preserve"> «О внесении изменений в решение </w:t>
      </w:r>
      <w:r>
        <w:rPr>
          <w:rFonts w:ascii="Times New Roman" w:hAnsi="Times New Roman"/>
          <w:sz w:val="30"/>
          <w:szCs w:val="30"/>
        </w:rPr>
        <w:t>Лельчицкого</w:t>
      </w:r>
      <w:r w:rsidRPr="00234F51">
        <w:rPr>
          <w:rFonts w:ascii="Times New Roman" w:hAnsi="Times New Roman"/>
          <w:sz w:val="30"/>
          <w:szCs w:val="30"/>
        </w:rPr>
        <w:t xml:space="preserve"> районного Совета депутатов </w:t>
      </w:r>
      <w:r w:rsidR="004325CB" w:rsidRPr="00234F51">
        <w:rPr>
          <w:rFonts w:ascii="Times New Roman" w:hAnsi="Times New Roman"/>
          <w:sz w:val="30"/>
          <w:szCs w:val="30"/>
        </w:rPr>
        <w:t>от </w:t>
      </w:r>
      <w:r w:rsidR="004325CB">
        <w:rPr>
          <w:rFonts w:ascii="Times New Roman" w:hAnsi="Times New Roman"/>
          <w:sz w:val="30"/>
          <w:szCs w:val="30"/>
        </w:rPr>
        <w:t>27</w:t>
      </w:r>
      <w:r w:rsidR="004325CB" w:rsidRPr="00234F51">
        <w:rPr>
          <w:rFonts w:ascii="Times New Roman" w:hAnsi="Times New Roman"/>
          <w:sz w:val="30"/>
          <w:szCs w:val="30"/>
        </w:rPr>
        <w:t> </w:t>
      </w:r>
      <w:r w:rsidR="004325CB">
        <w:rPr>
          <w:rFonts w:ascii="Times New Roman" w:hAnsi="Times New Roman"/>
          <w:sz w:val="30"/>
          <w:szCs w:val="30"/>
        </w:rPr>
        <w:t>сентября</w:t>
      </w:r>
      <w:r w:rsidR="004325CB" w:rsidRPr="00234F51">
        <w:rPr>
          <w:rFonts w:ascii="Times New Roman" w:hAnsi="Times New Roman"/>
          <w:sz w:val="30"/>
          <w:szCs w:val="30"/>
        </w:rPr>
        <w:t xml:space="preserve"> 2012 г. № </w:t>
      </w:r>
      <w:r w:rsidR="004325CB">
        <w:rPr>
          <w:rFonts w:ascii="Times New Roman" w:hAnsi="Times New Roman"/>
          <w:sz w:val="30"/>
          <w:szCs w:val="30"/>
        </w:rPr>
        <w:t>115</w:t>
      </w:r>
      <w:r w:rsidRPr="00234F51">
        <w:rPr>
          <w:rFonts w:ascii="Times New Roman" w:hAnsi="Times New Roman"/>
          <w:sz w:val="30"/>
          <w:szCs w:val="30"/>
        </w:rPr>
        <w:t>»;</w:t>
      </w:r>
    </w:p>
    <w:p w:rsidR="00234F51" w:rsidRDefault="00234F51" w:rsidP="00234F51">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решение </w:t>
      </w:r>
      <w:r>
        <w:rPr>
          <w:rFonts w:ascii="Times New Roman" w:hAnsi="Times New Roman"/>
          <w:sz w:val="30"/>
          <w:szCs w:val="30"/>
        </w:rPr>
        <w:t>Лельчицкого</w:t>
      </w:r>
      <w:r w:rsidRPr="00234F51">
        <w:rPr>
          <w:rFonts w:ascii="Times New Roman" w:hAnsi="Times New Roman"/>
          <w:sz w:val="30"/>
          <w:szCs w:val="30"/>
        </w:rPr>
        <w:t xml:space="preserve"> районного Совета депутатов от </w:t>
      </w:r>
      <w:r w:rsidR="004325CB">
        <w:rPr>
          <w:rFonts w:ascii="Times New Roman" w:hAnsi="Times New Roman"/>
          <w:sz w:val="30"/>
          <w:szCs w:val="30"/>
        </w:rPr>
        <w:t>12</w:t>
      </w:r>
      <w:r w:rsidRPr="00234F51">
        <w:rPr>
          <w:rFonts w:ascii="Times New Roman" w:hAnsi="Times New Roman"/>
          <w:sz w:val="30"/>
          <w:szCs w:val="30"/>
        </w:rPr>
        <w:t> </w:t>
      </w:r>
      <w:r w:rsidR="004325CB">
        <w:rPr>
          <w:rFonts w:ascii="Times New Roman" w:hAnsi="Times New Roman"/>
          <w:sz w:val="30"/>
          <w:szCs w:val="30"/>
        </w:rPr>
        <w:t xml:space="preserve">сентября </w:t>
      </w:r>
      <w:r w:rsidRPr="00234F51">
        <w:rPr>
          <w:rFonts w:ascii="Times New Roman" w:hAnsi="Times New Roman"/>
          <w:sz w:val="30"/>
          <w:szCs w:val="30"/>
        </w:rPr>
        <w:t>20</w:t>
      </w:r>
      <w:r w:rsidR="004325CB">
        <w:rPr>
          <w:rFonts w:ascii="Times New Roman" w:hAnsi="Times New Roman"/>
          <w:sz w:val="30"/>
          <w:szCs w:val="30"/>
        </w:rPr>
        <w:t>14</w:t>
      </w:r>
      <w:r w:rsidRPr="00234F51">
        <w:rPr>
          <w:rFonts w:ascii="Times New Roman" w:hAnsi="Times New Roman"/>
          <w:sz w:val="30"/>
          <w:szCs w:val="30"/>
        </w:rPr>
        <w:t> г. № </w:t>
      </w:r>
      <w:r w:rsidR="004325CB">
        <w:rPr>
          <w:rFonts w:ascii="Times New Roman" w:hAnsi="Times New Roman"/>
          <w:sz w:val="30"/>
          <w:szCs w:val="30"/>
        </w:rPr>
        <w:t>19</w:t>
      </w:r>
      <w:r w:rsidRPr="00234F51">
        <w:rPr>
          <w:rFonts w:ascii="Times New Roman" w:hAnsi="Times New Roman"/>
          <w:sz w:val="30"/>
          <w:szCs w:val="30"/>
        </w:rPr>
        <w:t xml:space="preserve"> «О внесении </w:t>
      </w:r>
      <w:r w:rsidR="004325CB">
        <w:rPr>
          <w:rFonts w:ascii="Times New Roman" w:hAnsi="Times New Roman"/>
          <w:sz w:val="30"/>
          <w:szCs w:val="30"/>
        </w:rPr>
        <w:t xml:space="preserve">дополнений и </w:t>
      </w:r>
      <w:r w:rsidRPr="00234F51">
        <w:rPr>
          <w:rFonts w:ascii="Times New Roman" w:hAnsi="Times New Roman"/>
          <w:sz w:val="30"/>
          <w:szCs w:val="30"/>
        </w:rPr>
        <w:t xml:space="preserve">изменений в решение </w:t>
      </w:r>
      <w:r>
        <w:rPr>
          <w:rFonts w:ascii="Times New Roman" w:hAnsi="Times New Roman"/>
          <w:sz w:val="30"/>
          <w:szCs w:val="30"/>
        </w:rPr>
        <w:t>Лельчицкого</w:t>
      </w:r>
      <w:r w:rsidRPr="00234F51">
        <w:rPr>
          <w:rFonts w:ascii="Times New Roman" w:hAnsi="Times New Roman"/>
          <w:sz w:val="30"/>
          <w:szCs w:val="30"/>
        </w:rPr>
        <w:t xml:space="preserve"> районного Совета депутатов от </w:t>
      </w:r>
      <w:r w:rsidR="004325CB">
        <w:rPr>
          <w:rFonts w:ascii="Times New Roman" w:hAnsi="Times New Roman"/>
          <w:sz w:val="30"/>
          <w:szCs w:val="30"/>
        </w:rPr>
        <w:t>27</w:t>
      </w:r>
      <w:r w:rsidR="004325CB" w:rsidRPr="00234F51">
        <w:rPr>
          <w:rFonts w:ascii="Times New Roman" w:hAnsi="Times New Roman"/>
          <w:sz w:val="30"/>
          <w:szCs w:val="30"/>
        </w:rPr>
        <w:t> </w:t>
      </w:r>
      <w:r w:rsidR="004325CB">
        <w:rPr>
          <w:rFonts w:ascii="Times New Roman" w:hAnsi="Times New Roman"/>
          <w:sz w:val="30"/>
          <w:szCs w:val="30"/>
        </w:rPr>
        <w:t>сентября</w:t>
      </w:r>
      <w:r w:rsidR="004325CB" w:rsidRPr="00234F51">
        <w:rPr>
          <w:rFonts w:ascii="Times New Roman" w:hAnsi="Times New Roman"/>
          <w:sz w:val="30"/>
          <w:szCs w:val="30"/>
        </w:rPr>
        <w:t xml:space="preserve"> 2012 г. № </w:t>
      </w:r>
      <w:r w:rsidR="004325CB">
        <w:rPr>
          <w:rFonts w:ascii="Times New Roman" w:hAnsi="Times New Roman"/>
          <w:sz w:val="30"/>
          <w:szCs w:val="30"/>
        </w:rPr>
        <w:t>115</w:t>
      </w:r>
      <w:r w:rsidRPr="00234F51">
        <w:rPr>
          <w:rFonts w:ascii="Times New Roman" w:hAnsi="Times New Roman"/>
          <w:sz w:val="30"/>
          <w:szCs w:val="30"/>
        </w:rPr>
        <w:t>»;</w:t>
      </w:r>
    </w:p>
    <w:p w:rsidR="00234F51" w:rsidRDefault="00234F51" w:rsidP="00234F51">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решение </w:t>
      </w:r>
      <w:r>
        <w:rPr>
          <w:rFonts w:ascii="Times New Roman" w:hAnsi="Times New Roman"/>
          <w:sz w:val="30"/>
          <w:szCs w:val="30"/>
        </w:rPr>
        <w:t>Лельчицкого</w:t>
      </w:r>
      <w:r w:rsidRPr="00234F51">
        <w:rPr>
          <w:rFonts w:ascii="Times New Roman" w:hAnsi="Times New Roman"/>
          <w:sz w:val="30"/>
          <w:szCs w:val="30"/>
        </w:rPr>
        <w:t xml:space="preserve"> районного Совета депутатов от </w:t>
      </w:r>
      <w:r w:rsidR="004325CB">
        <w:rPr>
          <w:rFonts w:ascii="Times New Roman" w:hAnsi="Times New Roman"/>
          <w:sz w:val="30"/>
          <w:szCs w:val="30"/>
        </w:rPr>
        <w:t>10</w:t>
      </w:r>
      <w:r w:rsidRPr="00234F51">
        <w:rPr>
          <w:rFonts w:ascii="Times New Roman" w:hAnsi="Times New Roman"/>
          <w:sz w:val="30"/>
          <w:szCs w:val="30"/>
        </w:rPr>
        <w:t> </w:t>
      </w:r>
      <w:r w:rsidR="004325CB">
        <w:rPr>
          <w:rFonts w:ascii="Times New Roman" w:hAnsi="Times New Roman"/>
          <w:sz w:val="30"/>
          <w:szCs w:val="30"/>
        </w:rPr>
        <w:t>февраля</w:t>
      </w:r>
      <w:r w:rsidRPr="00234F51">
        <w:rPr>
          <w:rFonts w:ascii="Times New Roman" w:hAnsi="Times New Roman"/>
          <w:sz w:val="30"/>
          <w:szCs w:val="30"/>
        </w:rPr>
        <w:t xml:space="preserve"> 2017 г. № </w:t>
      </w:r>
      <w:r w:rsidR="004325CB">
        <w:rPr>
          <w:rFonts w:ascii="Times New Roman" w:hAnsi="Times New Roman"/>
          <w:sz w:val="30"/>
          <w:szCs w:val="30"/>
        </w:rPr>
        <w:t>108</w:t>
      </w:r>
      <w:r w:rsidRPr="00234F51">
        <w:rPr>
          <w:rFonts w:ascii="Times New Roman" w:hAnsi="Times New Roman"/>
          <w:sz w:val="30"/>
          <w:szCs w:val="30"/>
        </w:rPr>
        <w:t xml:space="preserve"> «О внесении </w:t>
      </w:r>
      <w:r w:rsidR="004325CB">
        <w:rPr>
          <w:rFonts w:ascii="Times New Roman" w:hAnsi="Times New Roman"/>
          <w:sz w:val="30"/>
          <w:szCs w:val="30"/>
        </w:rPr>
        <w:t>изменений и дополнений</w:t>
      </w:r>
      <w:r w:rsidRPr="00234F51">
        <w:rPr>
          <w:rFonts w:ascii="Times New Roman" w:hAnsi="Times New Roman"/>
          <w:sz w:val="30"/>
          <w:szCs w:val="30"/>
        </w:rPr>
        <w:t xml:space="preserve"> в решение </w:t>
      </w:r>
      <w:r>
        <w:rPr>
          <w:rFonts w:ascii="Times New Roman" w:hAnsi="Times New Roman"/>
          <w:sz w:val="30"/>
          <w:szCs w:val="30"/>
        </w:rPr>
        <w:t>Лельчицкого</w:t>
      </w:r>
      <w:r w:rsidRPr="00234F51">
        <w:rPr>
          <w:rFonts w:ascii="Times New Roman" w:hAnsi="Times New Roman"/>
          <w:sz w:val="30"/>
          <w:szCs w:val="30"/>
        </w:rPr>
        <w:t xml:space="preserve"> районного Совета депутатов от </w:t>
      </w:r>
      <w:r w:rsidR="004325CB">
        <w:rPr>
          <w:rFonts w:ascii="Times New Roman" w:hAnsi="Times New Roman"/>
          <w:sz w:val="30"/>
          <w:szCs w:val="30"/>
        </w:rPr>
        <w:t>27</w:t>
      </w:r>
      <w:r w:rsidR="004325CB" w:rsidRPr="00234F51">
        <w:rPr>
          <w:rFonts w:ascii="Times New Roman" w:hAnsi="Times New Roman"/>
          <w:sz w:val="30"/>
          <w:szCs w:val="30"/>
        </w:rPr>
        <w:t> </w:t>
      </w:r>
      <w:r w:rsidR="004325CB">
        <w:rPr>
          <w:rFonts w:ascii="Times New Roman" w:hAnsi="Times New Roman"/>
          <w:sz w:val="30"/>
          <w:szCs w:val="30"/>
        </w:rPr>
        <w:t>сентября</w:t>
      </w:r>
      <w:r w:rsidR="004325CB" w:rsidRPr="00234F51">
        <w:rPr>
          <w:rFonts w:ascii="Times New Roman" w:hAnsi="Times New Roman"/>
          <w:sz w:val="30"/>
          <w:szCs w:val="30"/>
        </w:rPr>
        <w:t xml:space="preserve"> 2012 г. № </w:t>
      </w:r>
      <w:r w:rsidR="004325CB">
        <w:rPr>
          <w:rFonts w:ascii="Times New Roman" w:hAnsi="Times New Roman"/>
          <w:sz w:val="30"/>
          <w:szCs w:val="30"/>
        </w:rPr>
        <w:t>115</w:t>
      </w:r>
      <w:r w:rsidRPr="00234F51">
        <w:rPr>
          <w:rFonts w:ascii="Times New Roman" w:hAnsi="Times New Roman"/>
          <w:sz w:val="30"/>
          <w:szCs w:val="30"/>
        </w:rPr>
        <w:t>»;</w:t>
      </w:r>
    </w:p>
    <w:p w:rsidR="00234F51" w:rsidRDefault="00234F51" w:rsidP="00234F51">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решение </w:t>
      </w:r>
      <w:r>
        <w:rPr>
          <w:rFonts w:ascii="Times New Roman" w:hAnsi="Times New Roman"/>
          <w:sz w:val="30"/>
          <w:szCs w:val="30"/>
        </w:rPr>
        <w:t>Лельчицкого</w:t>
      </w:r>
      <w:r w:rsidRPr="00234F51">
        <w:rPr>
          <w:rFonts w:ascii="Times New Roman" w:hAnsi="Times New Roman"/>
          <w:sz w:val="30"/>
          <w:szCs w:val="30"/>
        </w:rPr>
        <w:t xml:space="preserve"> районного Совета депутатов от </w:t>
      </w:r>
      <w:r w:rsidR="004325CB">
        <w:rPr>
          <w:rFonts w:ascii="Times New Roman" w:hAnsi="Times New Roman"/>
          <w:sz w:val="30"/>
          <w:szCs w:val="30"/>
        </w:rPr>
        <w:t>29</w:t>
      </w:r>
      <w:r w:rsidRPr="00234F51">
        <w:rPr>
          <w:rFonts w:ascii="Times New Roman" w:hAnsi="Times New Roman"/>
          <w:sz w:val="30"/>
          <w:szCs w:val="30"/>
        </w:rPr>
        <w:t> ноября 201</w:t>
      </w:r>
      <w:r w:rsidR="004325CB">
        <w:rPr>
          <w:rFonts w:ascii="Times New Roman" w:hAnsi="Times New Roman"/>
          <w:sz w:val="30"/>
          <w:szCs w:val="30"/>
        </w:rPr>
        <w:t>7</w:t>
      </w:r>
      <w:r w:rsidRPr="00234F51">
        <w:rPr>
          <w:rFonts w:ascii="Times New Roman" w:hAnsi="Times New Roman"/>
          <w:sz w:val="30"/>
          <w:szCs w:val="30"/>
        </w:rPr>
        <w:t> г. № </w:t>
      </w:r>
      <w:r w:rsidR="004325CB">
        <w:rPr>
          <w:rFonts w:ascii="Times New Roman" w:hAnsi="Times New Roman"/>
          <w:sz w:val="30"/>
          <w:szCs w:val="30"/>
        </w:rPr>
        <w:t>140</w:t>
      </w:r>
      <w:r w:rsidRPr="00234F51">
        <w:rPr>
          <w:rFonts w:ascii="Times New Roman" w:hAnsi="Times New Roman"/>
          <w:sz w:val="30"/>
          <w:szCs w:val="30"/>
        </w:rPr>
        <w:t xml:space="preserve"> «О внесении </w:t>
      </w:r>
      <w:r w:rsidR="004325CB">
        <w:rPr>
          <w:rFonts w:ascii="Times New Roman" w:hAnsi="Times New Roman"/>
          <w:sz w:val="30"/>
          <w:szCs w:val="30"/>
        </w:rPr>
        <w:t xml:space="preserve">дополнений и </w:t>
      </w:r>
      <w:r w:rsidRPr="00234F51">
        <w:rPr>
          <w:rFonts w:ascii="Times New Roman" w:hAnsi="Times New Roman"/>
          <w:sz w:val="30"/>
          <w:szCs w:val="30"/>
        </w:rPr>
        <w:t xml:space="preserve">изменения в решение </w:t>
      </w:r>
      <w:r>
        <w:rPr>
          <w:rFonts w:ascii="Times New Roman" w:hAnsi="Times New Roman"/>
          <w:sz w:val="30"/>
          <w:szCs w:val="30"/>
        </w:rPr>
        <w:t>Лельчицкого</w:t>
      </w:r>
      <w:r w:rsidRPr="00234F51">
        <w:rPr>
          <w:rFonts w:ascii="Times New Roman" w:hAnsi="Times New Roman"/>
          <w:sz w:val="30"/>
          <w:szCs w:val="30"/>
        </w:rPr>
        <w:t xml:space="preserve"> районного Совета депутатов от </w:t>
      </w:r>
      <w:r w:rsidR="004325CB">
        <w:rPr>
          <w:rFonts w:ascii="Times New Roman" w:hAnsi="Times New Roman"/>
          <w:sz w:val="30"/>
          <w:szCs w:val="30"/>
        </w:rPr>
        <w:t>27</w:t>
      </w:r>
      <w:r w:rsidR="004325CB" w:rsidRPr="00234F51">
        <w:rPr>
          <w:rFonts w:ascii="Times New Roman" w:hAnsi="Times New Roman"/>
          <w:sz w:val="30"/>
          <w:szCs w:val="30"/>
        </w:rPr>
        <w:t> </w:t>
      </w:r>
      <w:r w:rsidR="004325CB">
        <w:rPr>
          <w:rFonts w:ascii="Times New Roman" w:hAnsi="Times New Roman"/>
          <w:sz w:val="30"/>
          <w:szCs w:val="30"/>
        </w:rPr>
        <w:t>сентября</w:t>
      </w:r>
      <w:r w:rsidR="004325CB" w:rsidRPr="00234F51">
        <w:rPr>
          <w:rFonts w:ascii="Times New Roman" w:hAnsi="Times New Roman"/>
          <w:sz w:val="30"/>
          <w:szCs w:val="30"/>
        </w:rPr>
        <w:t xml:space="preserve"> 2012 г. № </w:t>
      </w:r>
      <w:r w:rsidR="004325CB">
        <w:rPr>
          <w:rFonts w:ascii="Times New Roman" w:hAnsi="Times New Roman"/>
          <w:sz w:val="30"/>
          <w:szCs w:val="30"/>
        </w:rPr>
        <w:t>115»;</w:t>
      </w:r>
    </w:p>
    <w:p w:rsidR="004325CB" w:rsidRDefault="004325CB" w:rsidP="004325CB">
      <w:pPr>
        <w:spacing w:after="0" w:line="240" w:lineRule="auto"/>
        <w:ind w:firstLine="709"/>
        <w:jc w:val="both"/>
        <w:rPr>
          <w:rFonts w:ascii="Times New Roman" w:hAnsi="Times New Roman"/>
          <w:sz w:val="30"/>
          <w:szCs w:val="30"/>
        </w:rPr>
      </w:pPr>
      <w:r>
        <w:rPr>
          <w:rFonts w:ascii="Times New Roman" w:hAnsi="Times New Roman"/>
          <w:sz w:val="30"/>
          <w:szCs w:val="30"/>
        </w:rPr>
        <w:t xml:space="preserve">подпункт 1.3 пункта 1 </w:t>
      </w:r>
      <w:r w:rsidRPr="00234F51">
        <w:rPr>
          <w:rFonts w:ascii="Times New Roman" w:hAnsi="Times New Roman"/>
          <w:sz w:val="30"/>
          <w:szCs w:val="30"/>
        </w:rPr>
        <w:t>решени</w:t>
      </w:r>
      <w:r>
        <w:rPr>
          <w:rFonts w:ascii="Times New Roman" w:hAnsi="Times New Roman"/>
          <w:sz w:val="30"/>
          <w:szCs w:val="30"/>
        </w:rPr>
        <w:t>я Лельчицкого</w:t>
      </w:r>
      <w:r w:rsidRPr="00234F51">
        <w:rPr>
          <w:rFonts w:ascii="Times New Roman" w:hAnsi="Times New Roman"/>
          <w:sz w:val="30"/>
          <w:szCs w:val="30"/>
        </w:rPr>
        <w:t xml:space="preserve"> районного Совета депутатов от </w:t>
      </w:r>
      <w:r>
        <w:rPr>
          <w:rFonts w:ascii="Times New Roman" w:hAnsi="Times New Roman"/>
          <w:sz w:val="30"/>
          <w:szCs w:val="30"/>
        </w:rPr>
        <w:t>23</w:t>
      </w:r>
      <w:r w:rsidRPr="00234F51">
        <w:rPr>
          <w:rFonts w:ascii="Times New Roman" w:hAnsi="Times New Roman"/>
          <w:sz w:val="30"/>
          <w:szCs w:val="30"/>
        </w:rPr>
        <w:t> ноября 201</w:t>
      </w:r>
      <w:r>
        <w:rPr>
          <w:rFonts w:ascii="Times New Roman" w:hAnsi="Times New Roman"/>
          <w:sz w:val="30"/>
          <w:szCs w:val="30"/>
        </w:rPr>
        <w:t>8</w:t>
      </w:r>
      <w:r w:rsidRPr="00234F51">
        <w:rPr>
          <w:rFonts w:ascii="Times New Roman" w:hAnsi="Times New Roman"/>
          <w:sz w:val="30"/>
          <w:szCs w:val="30"/>
        </w:rPr>
        <w:t> г. № </w:t>
      </w:r>
      <w:r>
        <w:rPr>
          <w:rFonts w:ascii="Times New Roman" w:hAnsi="Times New Roman"/>
          <w:sz w:val="30"/>
          <w:szCs w:val="30"/>
        </w:rPr>
        <w:t>41</w:t>
      </w:r>
      <w:r w:rsidRPr="00234F51">
        <w:rPr>
          <w:rFonts w:ascii="Times New Roman" w:hAnsi="Times New Roman"/>
          <w:sz w:val="30"/>
          <w:szCs w:val="30"/>
        </w:rPr>
        <w:t xml:space="preserve"> «О внесении изменени</w:t>
      </w:r>
      <w:r>
        <w:rPr>
          <w:rFonts w:ascii="Times New Roman" w:hAnsi="Times New Roman"/>
          <w:sz w:val="30"/>
          <w:szCs w:val="30"/>
        </w:rPr>
        <w:t>й и дополнения</w:t>
      </w:r>
      <w:r w:rsidRPr="00234F51">
        <w:rPr>
          <w:rFonts w:ascii="Times New Roman" w:hAnsi="Times New Roman"/>
          <w:sz w:val="30"/>
          <w:szCs w:val="30"/>
        </w:rPr>
        <w:t xml:space="preserve"> в </w:t>
      </w:r>
      <w:r>
        <w:rPr>
          <w:rFonts w:ascii="Times New Roman" w:hAnsi="Times New Roman"/>
          <w:sz w:val="30"/>
          <w:szCs w:val="30"/>
        </w:rPr>
        <w:t xml:space="preserve">некоторые </w:t>
      </w:r>
      <w:r w:rsidRPr="00234F51">
        <w:rPr>
          <w:rFonts w:ascii="Times New Roman" w:hAnsi="Times New Roman"/>
          <w:sz w:val="30"/>
          <w:szCs w:val="30"/>
        </w:rPr>
        <w:t>решени</w:t>
      </w:r>
      <w:r>
        <w:rPr>
          <w:rFonts w:ascii="Times New Roman" w:hAnsi="Times New Roman"/>
          <w:sz w:val="30"/>
          <w:szCs w:val="30"/>
        </w:rPr>
        <w:t>я</w:t>
      </w:r>
      <w:r w:rsidRPr="00234F51">
        <w:rPr>
          <w:rFonts w:ascii="Times New Roman" w:hAnsi="Times New Roman"/>
          <w:sz w:val="30"/>
          <w:szCs w:val="30"/>
        </w:rPr>
        <w:t xml:space="preserve"> </w:t>
      </w:r>
      <w:r>
        <w:rPr>
          <w:rFonts w:ascii="Times New Roman" w:hAnsi="Times New Roman"/>
          <w:sz w:val="30"/>
          <w:szCs w:val="30"/>
        </w:rPr>
        <w:t>Лельчицкого</w:t>
      </w:r>
      <w:r w:rsidRPr="00234F51">
        <w:rPr>
          <w:rFonts w:ascii="Times New Roman" w:hAnsi="Times New Roman"/>
          <w:sz w:val="30"/>
          <w:szCs w:val="30"/>
        </w:rPr>
        <w:t xml:space="preserve"> районного Совета депутатов</w:t>
      </w:r>
      <w:r w:rsidR="003D3A80">
        <w:rPr>
          <w:rFonts w:ascii="Times New Roman" w:hAnsi="Times New Roman"/>
          <w:sz w:val="30"/>
          <w:szCs w:val="30"/>
        </w:rPr>
        <w:t>».</w:t>
      </w:r>
    </w:p>
    <w:p w:rsidR="00234F51" w:rsidRPr="00234F51" w:rsidRDefault="00234F51" w:rsidP="00234F51">
      <w:pPr>
        <w:spacing w:after="0" w:line="240" w:lineRule="auto"/>
        <w:ind w:firstLine="709"/>
        <w:jc w:val="both"/>
        <w:rPr>
          <w:rFonts w:ascii="Times New Roman" w:hAnsi="Times New Roman"/>
          <w:sz w:val="30"/>
          <w:szCs w:val="30"/>
        </w:rPr>
      </w:pPr>
      <w:r w:rsidRPr="00234F51">
        <w:rPr>
          <w:rFonts w:ascii="Times New Roman" w:hAnsi="Times New Roman"/>
          <w:sz w:val="30"/>
          <w:szCs w:val="30"/>
        </w:rPr>
        <w:lastRenderedPageBreak/>
        <w:t xml:space="preserve">3. Настоящее решение вступает в силу </w:t>
      </w:r>
      <w:r w:rsidR="00F20A6E">
        <w:rPr>
          <w:rFonts w:ascii="Times New Roman" w:hAnsi="Times New Roman"/>
          <w:sz w:val="30"/>
          <w:szCs w:val="30"/>
        </w:rPr>
        <w:t xml:space="preserve">после его официального опубликования. </w:t>
      </w:r>
    </w:p>
    <w:p w:rsidR="00234F51" w:rsidRDefault="00234F51" w:rsidP="004325CB">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Завершение выполнения решений о распоряжении имуществом, находящимся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принятых до вступления в силу настоящего решения, осуществляется в соответствии с решением </w:t>
      </w:r>
      <w:r>
        <w:rPr>
          <w:rFonts w:ascii="Times New Roman" w:hAnsi="Times New Roman"/>
          <w:sz w:val="30"/>
          <w:szCs w:val="30"/>
        </w:rPr>
        <w:t>Лельчицкого</w:t>
      </w:r>
      <w:r w:rsidRPr="00234F51">
        <w:rPr>
          <w:rFonts w:ascii="Times New Roman" w:hAnsi="Times New Roman"/>
          <w:sz w:val="30"/>
          <w:szCs w:val="30"/>
        </w:rPr>
        <w:t xml:space="preserve"> районного Совета депутатов от </w:t>
      </w:r>
      <w:r w:rsidR="004325CB">
        <w:rPr>
          <w:rFonts w:ascii="Times New Roman" w:hAnsi="Times New Roman"/>
          <w:sz w:val="30"/>
          <w:szCs w:val="30"/>
        </w:rPr>
        <w:t>27</w:t>
      </w:r>
      <w:r w:rsidRPr="00234F51">
        <w:rPr>
          <w:rFonts w:ascii="Times New Roman" w:hAnsi="Times New Roman"/>
          <w:sz w:val="30"/>
          <w:szCs w:val="30"/>
        </w:rPr>
        <w:t> </w:t>
      </w:r>
      <w:r w:rsidR="004325CB">
        <w:rPr>
          <w:rFonts w:ascii="Times New Roman" w:hAnsi="Times New Roman"/>
          <w:sz w:val="30"/>
          <w:szCs w:val="30"/>
        </w:rPr>
        <w:t>сентября</w:t>
      </w:r>
      <w:r w:rsidRPr="00234F51">
        <w:rPr>
          <w:rFonts w:ascii="Times New Roman" w:hAnsi="Times New Roman"/>
          <w:sz w:val="30"/>
          <w:szCs w:val="30"/>
        </w:rPr>
        <w:t xml:space="preserve"> 2012 г. № </w:t>
      </w:r>
      <w:r w:rsidR="004325CB">
        <w:rPr>
          <w:rFonts w:ascii="Times New Roman" w:hAnsi="Times New Roman"/>
          <w:sz w:val="30"/>
          <w:szCs w:val="30"/>
        </w:rPr>
        <w:t>115</w:t>
      </w:r>
      <w:r w:rsidRPr="00234F51">
        <w:rPr>
          <w:rFonts w:ascii="Times New Roman" w:hAnsi="Times New Roman"/>
          <w:sz w:val="30"/>
          <w:szCs w:val="30"/>
        </w:rPr>
        <w:t>, за исключением случая, предусмотренного в части третьей настоящего пункта.</w:t>
      </w:r>
    </w:p>
    <w:p w:rsidR="00234F51" w:rsidRDefault="00234F51" w:rsidP="004325CB">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Понижение начальной цены продажи имущества, находящегося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решение о продаже которого на торгах было принято до вступления в силу настоящего решения, осуществляется в соо</w:t>
      </w:r>
      <w:r w:rsidR="004325CB">
        <w:rPr>
          <w:rFonts w:ascii="Times New Roman" w:hAnsi="Times New Roman"/>
          <w:sz w:val="30"/>
          <w:szCs w:val="30"/>
        </w:rPr>
        <w:t>тветствии с настоящим решением.</w:t>
      </w:r>
    </w:p>
    <w:p w:rsidR="004325CB" w:rsidRDefault="004325CB" w:rsidP="004325CB">
      <w:pPr>
        <w:spacing w:after="0" w:line="240" w:lineRule="auto"/>
        <w:ind w:firstLine="709"/>
        <w:jc w:val="both"/>
        <w:rPr>
          <w:rFonts w:ascii="Times New Roman" w:hAnsi="Times New Roman"/>
          <w:sz w:val="30"/>
          <w:szCs w:val="30"/>
        </w:rPr>
      </w:pPr>
    </w:p>
    <w:p w:rsidR="000E04B0" w:rsidRDefault="000E04B0" w:rsidP="004325CB">
      <w:pPr>
        <w:tabs>
          <w:tab w:val="left" w:pos="6804"/>
        </w:tabs>
        <w:spacing w:after="0" w:line="240" w:lineRule="auto"/>
        <w:jc w:val="both"/>
        <w:rPr>
          <w:rFonts w:ascii="Times New Roman" w:hAnsi="Times New Roman"/>
          <w:sz w:val="30"/>
          <w:szCs w:val="30"/>
        </w:rPr>
      </w:pPr>
    </w:p>
    <w:p w:rsidR="000E04B0" w:rsidRDefault="004325CB" w:rsidP="000E04B0">
      <w:pPr>
        <w:tabs>
          <w:tab w:val="left" w:pos="6804"/>
        </w:tabs>
        <w:spacing w:after="0" w:line="240" w:lineRule="auto"/>
        <w:jc w:val="both"/>
        <w:rPr>
          <w:rFonts w:ascii="Times New Roman" w:hAnsi="Times New Roman"/>
          <w:sz w:val="30"/>
          <w:szCs w:val="30"/>
        </w:rPr>
        <w:sectPr w:rsidR="000E04B0" w:rsidSect="0021459F">
          <w:headerReference w:type="even" r:id="rId6"/>
          <w:headerReference w:type="default" r:id="rId7"/>
          <w:pgSz w:w="11906" w:h="16838"/>
          <w:pgMar w:top="1134" w:right="567" w:bottom="1134" w:left="1701" w:header="709" w:footer="181" w:gutter="0"/>
          <w:cols w:space="708"/>
          <w:titlePg/>
          <w:docGrid w:linePitch="360"/>
        </w:sectPr>
      </w:pPr>
      <w:r>
        <w:rPr>
          <w:rFonts w:ascii="Times New Roman" w:hAnsi="Times New Roman"/>
          <w:sz w:val="30"/>
          <w:szCs w:val="30"/>
        </w:rPr>
        <w:t>Председатель</w:t>
      </w:r>
      <w:r w:rsidR="00055B1E">
        <w:rPr>
          <w:rFonts w:ascii="Times New Roman" w:hAnsi="Times New Roman"/>
          <w:sz w:val="30"/>
          <w:szCs w:val="30"/>
        </w:rPr>
        <w:t xml:space="preserve"> </w:t>
      </w:r>
      <w:r w:rsidR="00F8363C">
        <w:rPr>
          <w:rFonts w:ascii="Times New Roman" w:hAnsi="Times New Roman"/>
          <w:sz w:val="30"/>
          <w:szCs w:val="30"/>
        </w:rPr>
        <w:tab/>
        <w:t>Т.А.Беспалая</w:t>
      </w:r>
    </w:p>
    <w:p w:rsidR="000E04B0" w:rsidRDefault="000E04B0" w:rsidP="00A41EF0">
      <w:pPr>
        <w:spacing w:after="0" w:line="276" w:lineRule="auto"/>
        <w:ind w:left="5670"/>
        <w:rPr>
          <w:rFonts w:ascii="Times New Roman" w:hAnsi="Times New Roman"/>
          <w:sz w:val="30"/>
          <w:szCs w:val="30"/>
        </w:rPr>
      </w:pPr>
      <w:r>
        <w:rPr>
          <w:rFonts w:ascii="Times New Roman" w:hAnsi="Times New Roman"/>
          <w:sz w:val="30"/>
          <w:szCs w:val="30"/>
        </w:rPr>
        <w:lastRenderedPageBreak/>
        <w:t>УТВЕРЖДЕНО</w:t>
      </w:r>
    </w:p>
    <w:p w:rsidR="000E04B0" w:rsidRDefault="000E04B0" w:rsidP="000E04B0">
      <w:pPr>
        <w:spacing w:after="0" w:line="240" w:lineRule="auto"/>
        <w:ind w:left="5670"/>
        <w:rPr>
          <w:rFonts w:ascii="Times New Roman" w:hAnsi="Times New Roman"/>
          <w:sz w:val="30"/>
          <w:szCs w:val="30"/>
        </w:rPr>
      </w:pPr>
      <w:r>
        <w:rPr>
          <w:rFonts w:ascii="Times New Roman" w:hAnsi="Times New Roman"/>
          <w:sz w:val="30"/>
          <w:szCs w:val="30"/>
        </w:rPr>
        <w:t>Решение</w:t>
      </w:r>
    </w:p>
    <w:p w:rsidR="000E04B0" w:rsidRDefault="000E04B0" w:rsidP="000E04B0">
      <w:pPr>
        <w:spacing w:after="0" w:line="240" w:lineRule="auto"/>
        <w:ind w:left="5670"/>
        <w:rPr>
          <w:rFonts w:ascii="Times New Roman" w:hAnsi="Times New Roman"/>
          <w:sz w:val="30"/>
          <w:szCs w:val="30"/>
        </w:rPr>
      </w:pPr>
      <w:r>
        <w:rPr>
          <w:rFonts w:ascii="Times New Roman" w:hAnsi="Times New Roman"/>
          <w:sz w:val="30"/>
          <w:szCs w:val="30"/>
        </w:rPr>
        <w:t>Лельчицкого районного</w:t>
      </w:r>
    </w:p>
    <w:p w:rsidR="000E04B0" w:rsidRDefault="000E04B0" w:rsidP="000E04B0">
      <w:pPr>
        <w:spacing w:after="0" w:line="240" w:lineRule="auto"/>
        <w:ind w:left="5670"/>
        <w:rPr>
          <w:rFonts w:ascii="Times New Roman" w:hAnsi="Times New Roman"/>
          <w:sz w:val="30"/>
          <w:szCs w:val="30"/>
        </w:rPr>
      </w:pPr>
      <w:r>
        <w:rPr>
          <w:rFonts w:ascii="Times New Roman" w:hAnsi="Times New Roman"/>
          <w:sz w:val="30"/>
          <w:szCs w:val="30"/>
        </w:rPr>
        <w:t>Совета депутатов</w:t>
      </w:r>
    </w:p>
    <w:p w:rsidR="000E04B0" w:rsidRDefault="0021459F" w:rsidP="000E04B0">
      <w:pPr>
        <w:spacing w:after="0" w:line="240" w:lineRule="auto"/>
        <w:ind w:left="5670"/>
        <w:rPr>
          <w:rFonts w:ascii="Times New Roman" w:hAnsi="Times New Roman"/>
          <w:sz w:val="30"/>
          <w:szCs w:val="30"/>
        </w:rPr>
      </w:pPr>
      <w:r>
        <w:rPr>
          <w:rFonts w:ascii="Times New Roman" w:hAnsi="Times New Roman"/>
          <w:sz w:val="30"/>
          <w:szCs w:val="30"/>
        </w:rPr>
        <w:t>25.10.2019 г. № 101</w:t>
      </w:r>
    </w:p>
    <w:p w:rsidR="000E04B0" w:rsidRDefault="000E04B0" w:rsidP="004325CB">
      <w:pPr>
        <w:spacing w:after="0" w:line="240" w:lineRule="auto"/>
        <w:rPr>
          <w:rFonts w:ascii="Times New Roman" w:hAnsi="Times New Roman"/>
          <w:sz w:val="30"/>
          <w:szCs w:val="30"/>
        </w:rPr>
      </w:pPr>
    </w:p>
    <w:p w:rsidR="00234F51" w:rsidRPr="00234F51" w:rsidRDefault="00234F51" w:rsidP="004325CB">
      <w:pPr>
        <w:spacing w:after="0" w:line="240" w:lineRule="auto"/>
        <w:rPr>
          <w:rFonts w:ascii="Times New Roman" w:hAnsi="Times New Roman"/>
          <w:sz w:val="30"/>
          <w:szCs w:val="30"/>
        </w:rPr>
      </w:pPr>
      <w:r w:rsidRPr="00234F51">
        <w:rPr>
          <w:rFonts w:ascii="Times New Roman" w:hAnsi="Times New Roman"/>
          <w:sz w:val="30"/>
          <w:szCs w:val="30"/>
        </w:rPr>
        <w:t>ИНСТРУКЦИЯ</w:t>
      </w:r>
      <w:r w:rsidRPr="00234F51">
        <w:rPr>
          <w:rFonts w:ascii="Times New Roman" w:hAnsi="Times New Roman"/>
          <w:sz w:val="30"/>
          <w:szCs w:val="30"/>
        </w:rPr>
        <w:br/>
        <w:t xml:space="preserve">о порядке управления и распоряжения имуществом, находящимся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w:t>
      </w:r>
    </w:p>
    <w:p w:rsidR="004325CB" w:rsidRDefault="004325CB" w:rsidP="00234F51">
      <w:pPr>
        <w:spacing w:after="0" w:line="240" w:lineRule="auto"/>
        <w:jc w:val="both"/>
        <w:rPr>
          <w:rFonts w:ascii="Times New Roman" w:hAnsi="Times New Roman"/>
          <w:sz w:val="30"/>
          <w:szCs w:val="30"/>
        </w:rPr>
      </w:pPr>
    </w:p>
    <w:p w:rsidR="00234F51" w:rsidRDefault="00234F51" w:rsidP="004325CB">
      <w:pPr>
        <w:spacing w:after="0" w:line="240" w:lineRule="auto"/>
        <w:jc w:val="center"/>
        <w:rPr>
          <w:rFonts w:ascii="Times New Roman" w:hAnsi="Times New Roman"/>
          <w:sz w:val="30"/>
          <w:szCs w:val="30"/>
        </w:rPr>
      </w:pPr>
      <w:r w:rsidRPr="00234F51">
        <w:rPr>
          <w:rFonts w:ascii="Times New Roman" w:hAnsi="Times New Roman"/>
          <w:sz w:val="30"/>
          <w:szCs w:val="30"/>
        </w:rPr>
        <w:t>ГЛАВА 1</w:t>
      </w:r>
      <w:r w:rsidRPr="00234F51">
        <w:rPr>
          <w:rFonts w:ascii="Times New Roman" w:hAnsi="Times New Roman"/>
          <w:sz w:val="30"/>
          <w:szCs w:val="30"/>
        </w:rPr>
        <w:br/>
        <w:t>ОБЩИЕ ПОЛОЖЕНИЯ</w:t>
      </w:r>
    </w:p>
    <w:p w:rsidR="008F0286" w:rsidRDefault="008F0286" w:rsidP="000E04B0">
      <w:pPr>
        <w:spacing w:after="0" w:line="240" w:lineRule="auto"/>
        <w:ind w:firstLine="709"/>
        <w:jc w:val="both"/>
        <w:rPr>
          <w:rFonts w:ascii="Times New Roman" w:hAnsi="Times New Roman"/>
          <w:sz w:val="30"/>
          <w:szCs w:val="30"/>
        </w:rPr>
      </w:pPr>
    </w:p>
    <w:p w:rsidR="000E04B0"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 В настоящей Инструкции определяется порядок управления и распоряжения имуществом, находящимся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в том числе:</w:t>
      </w:r>
    </w:p>
    <w:p w:rsidR="000E04B0"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порядок определения стоимости отчуждаемого имущества, находящегося в собственности </w:t>
      </w:r>
      <w:r>
        <w:rPr>
          <w:rFonts w:ascii="Times New Roman" w:hAnsi="Times New Roman"/>
          <w:sz w:val="30"/>
          <w:szCs w:val="30"/>
        </w:rPr>
        <w:t>Лельчицкого</w:t>
      </w:r>
      <w:r w:rsidR="000E04B0">
        <w:rPr>
          <w:rFonts w:ascii="Times New Roman" w:hAnsi="Times New Roman"/>
          <w:sz w:val="30"/>
          <w:szCs w:val="30"/>
        </w:rPr>
        <w:t xml:space="preserve"> района;</w:t>
      </w:r>
    </w:p>
    <w:p w:rsidR="000E04B0"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условия приобретения покупателем имущества, находящегося в собственности </w:t>
      </w:r>
      <w:r>
        <w:rPr>
          <w:rFonts w:ascii="Times New Roman" w:hAnsi="Times New Roman"/>
          <w:sz w:val="30"/>
          <w:szCs w:val="30"/>
        </w:rPr>
        <w:t>Лельчицкого</w:t>
      </w:r>
      <w:r w:rsidR="000E04B0">
        <w:rPr>
          <w:rFonts w:ascii="Times New Roman" w:hAnsi="Times New Roman"/>
          <w:sz w:val="30"/>
          <w:szCs w:val="30"/>
        </w:rPr>
        <w:t xml:space="preserve"> района;</w:t>
      </w:r>
    </w:p>
    <w:p w:rsidR="000E04B0"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особенности принятия решений о распоряжении находящимся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н</w:t>
      </w:r>
      <w:r w:rsidR="000E04B0">
        <w:rPr>
          <w:rFonts w:ascii="Times New Roman" w:hAnsi="Times New Roman"/>
          <w:sz w:val="30"/>
          <w:szCs w:val="30"/>
        </w:rPr>
        <w:t>езарегистрированным имуществом;</w:t>
      </w:r>
    </w:p>
    <w:p w:rsidR="000E04B0"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полномочия </w:t>
      </w:r>
      <w:r>
        <w:rPr>
          <w:rFonts w:ascii="Times New Roman" w:hAnsi="Times New Roman"/>
          <w:sz w:val="30"/>
          <w:szCs w:val="30"/>
        </w:rPr>
        <w:t>Лельчицкого</w:t>
      </w:r>
      <w:r w:rsidRPr="00234F51">
        <w:rPr>
          <w:rFonts w:ascii="Times New Roman" w:hAnsi="Times New Roman"/>
          <w:sz w:val="30"/>
          <w:szCs w:val="30"/>
        </w:rPr>
        <w:t xml:space="preserve"> районного Совета депутатов (далее – Совет), </w:t>
      </w:r>
      <w:r>
        <w:rPr>
          <w:rFonts w:ascii="Times New Roman" w:hAnsi="Times New Roman"/>
          <w:sz w:val="30"/>
          <w:szCs w:val="30"/>
        </w:rPr>
        <w:t>Лельчицкого</w:t>
      </w:r>
      <w:r w:rsidRPr="00234F51">
        <w:rPr>
          <w:rFonts w:ascii="Times New Roman" w:hAnsi="Times New Roman"/>
          <w:sz w:val="30"/>
          <w:szCs w:val="30"/>
        </w:rPr>
        <w:t xml:space="preserve"> районного исполнительного комитета (далее – райисполком), органов управления райисполкома, органов, осуществляющих владельческий надзор, коммунальных юридических лиц, руководителей коммунальных юридических лиц по управлению и распоряжению находящимся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имуществом, закрепленным за этими юридическими лицами на праве хозяйственного ведения или оперативного управления, а также негосударственных юридических лиц и республиканских государственно-общественных объединений, которым в соответствии с законодательством передано в безвозмездное пользование находящееся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имущество, по управлению </w:t>
      </w:r>
      <w:r w:rsidR="000E04B0">
        <w:rPr>
          <w:rFonts w:ascii="Times New Roman" w:hAnsi="Times New Roman"/>
          <w:sz w:val="30"/>
          <w:szCs w:val="30"/>
        </w:rPr>
        <w:t>и распоряжению этим имуществом.</w:t>
      </w:r>
    </w:p>
    <w:p w:rsidR="000E04B0"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t>Управление и распоряжение имуществом, указанным в части первой настоящего пункта, осуществляется в порядке, установленном настоящей Инструкцией, если иное не установлено законодательными актами или актами Пра</w:t>
      </w:r>
      <w:r w:rsidR="000E04B0">
        <w:rPr>
          <w:rFonts w:ascii="Times New Roman" w:hAnsi="Times New Roman"/>
          <w:sz w:val="30"/>
          <w:szCs w:val="30"/>
        </w:rPr>
        <w:t>вительства Республики Беларусь.</w:t>
      </w:r>
    </w:p>
    <w:p w:rsidR="000E04B0"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t>2. Для целей настоящей Инструкции термины используются в значениях, определенных согласно приложению 1.</w:t>
      </w:r>
    </w:p>
    <w:p w:rsidR="000E04B0"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lastRenderedPageBreak/>
        <w:t xml:space="preserve">3. Подготовка проектов решений о распоряжении имуществом, находящимся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осуществляется государственными органами (организациями) на основании документов согласно приложению 2 в зависимости от видов сделок по распоряже</w:t>
      </w:r>
      <w:r w:rsidR="000E04B0">
        <w:rPr>
          <w:rFonts w:ascii="Times New Roman" w:hAnsi="Times New Roman"/>
          <w:sz w:val="30"/>
          <w:szCs w:val="30"/>
        </w:rPr>
        <w:t>нию государственным имуществом.</w:t>
      </w:r>
    </w:p>
    <w:p w:rsidR="000E04B0"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4. Действие настоящей </w:t>
      </w:r>
      <w:r w:rsidR="000E04B0">
        <w:rPr>
          <w:rFonts w:ascii="Times New Roman" w:hAnsi="Times New Roman"/>
          <w:sz w:val="30"/>
          <w:szCs w:val="30"/>
        </w:rPr>
        <w:t>Инструкции не распространяется:</w:t>
      </w:r>
    </w:p>
    <w:p w:rsidR="00234F51" w:rsidRPr="00234F51"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4.1. на приобретение в собственность </w:t>
      </w:r>
      <w:r>
        <w:rPr>
          <w:rFonts w:ascii="Times New Roman" w:hAnsi="Times New Roman"/>
          <w:sz w:val="30"/>
          <w:szCs w:val="30"/>
        </w:rPr>
        <w:t>Лельчицкого</w:t>
      </w:r>
      <w:r w:rsidRPr="00234F51">
        <w:rPr>
          <w:rFonts w:ascii="Times New Roman" w:hAnsi="Times New Roman"/>
          <w:sz w:val="30"/>
          <w:szCs w:val="30"/>
        </w:rPr>
        <w:t xml:space="preserve"> района:</w:t>
      </w:r>
    </w:p>
    <w:p w:rsidR="006A76DE" w:rsidRDefault="00234F51" w:rsidP="00234F51">
      <w:pPr>
        <w:spacing w:after="0" w:line="240" w:lineRule="auto"/>
        <w:jc w:val="both"/>
        <w:rPr>
          <w:rFonts w:ascii="Times New Roman" w:hAnsi="Times New Roman"/>
          <w:sz w:val="30"/>
          <w:szCs w:val="30"/>
        </w:rPr>
      </w:pPr>
      <w:r w:rsidRPr="00234F51">
        <w:rPr>
          <w:rFonts w:ascii="Times New Roman" w:hAnsi="Times New Roman"/>
          <w:sz w:val="30"/>
          <w:szCs w:val="30"/>
        </w:rPr>
        <w:t>акций (долей в уставных фондах) хозяйственных обществ (товариществ) при реструктуризации в соответствии с законодательными актами их задолженности по платежам в рес</w:t>
      </w:r>
      <w:r w:rsidR="006A76DE">
        <w:rPr>
          <w:rFonts w:ascii="Times New Roman" w:hAnsi="Times New Roman"/>
          <w:sz w:val="30"/>
          <w:szCs w:val="30"/>
        </w:rPr>
        <w:t>публиканский и местные бюджеты;</w:t>
      </w:r>
    </w:p>
    <w:p w:rsidR="000E04B0" w:rsidRDefault="00234F51" w:rsidP="006A76DE">
      <w:pPr>
        <w:spacing w:after="0" w:line="240" w:lineRule="auto"/>
        <w:ind w:firstLine="709"/>
        <w:jc w:val="both"/>
        <w:rPr>
          <w:rFonts w:ascii="Times New Roman" w:hAnsi="Times New Roman"/>
          <w:sz w:val="30"/>
          <w:szCs w:val="30"/>
        </w:rPr>
      </w:pPr>
      <w:r w:rsidRPr="00234F51">
        <w:rPr>
          <w:rFonts w:ascii="Times New Roman" w:hAnsi="Times New Roman"/>
          <w:sz w:val="30"/>
          <w:szCs w:val="30"/>
        </w:rPr>
        <w:t>объектов инфраструктуры, созданных в результате исполнения условий соглашения о государственно-частном партнерстве, в том числе с использованием средств республикан</w:t>
      </w:r>
      <w:r w:rsidR="000E04B0">
        <w:rPr>
          <w:rFonts w:ascii="Times New Roman" w:hAnsi="Times New Roman"/>
          <w:sz w:val="30"/>
          <w:szCs w:val="30"/>
        </w:rPr>
        <w:t>ского и (или) местных бюджетов;</w:t>
      </w:r>
    </w:p>
    <w:p w:rsidR="000E04B0"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t>4.2. на распоряжение:</w:t>
      </w:r>
    </w:p>
    <w:p w:rsidR="000E04B0"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t>жилыми домами и жилыми помещениями, в том числе не завершенными с</w:t>
      </w:r>
      <w:r w:rsidR="000E04B0">
        <w:rPr>
          <w:rFonts w:ascii="Times New Roman" w:hAnsi="Times New Roman"/>
          <w:sz w:val="30"/>
          <w:szCs w:val="30"/>
        </w:rPr>
        <w:t>троительством;</w:t>
      </w:r>
    </w:p>
    <w:p w:rsidR="000E04B0"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t>земельными участками, за исключением случаев, предусмотренных в пунктах 5 и 13 Положения о порядке распоряжения государственным имуществом, утвержденного Указом Президента Республики Беларусь от 10 мая 2019 г. № 169, и пункте 23 настоящей Ин</w:t>
      </w:r>
      <w:r w:rsidR="000E04B0">
        <w:rPr>
          <w:rFonts w:ascii="Times New Roman" w:hAnsi="Times New Roman"/>
          <w:sz w:val="30"/>
          <w:szCs w:val="30"/>
        </w:rPr>
        <w:t>струкции;</w:t>
      </w:r>
    </w:p>
    <w:p w:rsidR="000E04B0"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t>имуществом, изъятым, арестованным, конфискованным, обращенным в д</w:t>
      </w:r>
      <w:r w:rsidR="000E04B0">
        <w:rPr>
          <w:rFonts w:ascii="Times New Roman" w:hAnsi="Times New Roman"/>
          <w:sz w:val="30"/>
          <w:szCs w:val="30"/>
        </w:rPr>
        <w:t>оход государства иным способом;</w:t>
      </w:r>
    </w:p>
    <w:p w:rsidR="000E04B0"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t>имуществом, на которое обращено взыскание в счет неисполненного налогового обя</w:t>
      </w:r>
      <w:r w:rsidR="000E04B0">
        <w:rPr>
          <w:rFonts w:ascii="Times New Roman" w:hAnsi="Times New Roman"/>
          <w:sz w:val="30"/>
          <w:szCs w:val="30"/>
        </w:rPr>
        <w:t>зательства, неуплаченных пеней;</w:t>
      </w:r>
    </w:p>
    <w:p w:rsidR="000E04B0"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t>имуществом, на которое обращено взыскание в порядке исполнения судебных постановлений и </w:t>
      </w:r>
      <w:r w:rsidR="000E04B0">
        <w:rPr>
          <w:rFonts w:ascii="Times New Roman" w:hAnsi="Times New Roman"/>
          <w:sz w:val="30"/>
          <w:szCs w:val="30"/>
        </w:rPr>
        <w:t>иных исполнительных документов;</w:t>
      </w:r>
    </w:p>
    <w:p w:rsidR="000E04B0"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t>имуществом в процессе экономической несостоятельности (банкротства), ликвидации госу</w:t>
      </w:r>
      <w:r w:rsidR="000E04B0">
        <w:rPr>
          <w:rFonts w:ascii="Times New Roman" w:hAnsi="Times New Roman"/>
          <w:sz w:val="30"/>
          <w:szCs w:val="30"/>
        </w:rPr>
        <w:t>дарственного юридического лица;</w:t>
      </w:r>
    </w:p>
    <w:p w:rsidR="000E04B0"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t>государственным имущ</w:t>
      </w:r>
      <w:r w:rsidR="000E04B0">
        <w:rPr>
          <w:rFonts w:ascii="Times New Roman" w:hAnsi="Times New Roman"/>
          <w:sz w:val="30"/>
          <w:szCs w:val="30"/>
        </w:rPr>
        <w:t>еством в процессе приватизации;</w:t>
      </w:r>
    </w:p>
    <w:p w:rsidR="000E04B0"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t>объектами экспортного конт</w:t>
      </w:r>
      <w:r w:rsidR="000E04B0">
        <w:rPr>
          <w:rFonts w:ascii="Times New Roman" w:hAnsi="Times New Roman"/>
          <w:sz w:val="30"/>
          <w:szCs w:val="30"/>
        </w:rPr>
        <w:t>роля (специфическими товарами);</w:t>
      </w:r>
    </w:p>
    <w:p w:rsidR="000E04B0"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t>высвобождаемыми материальными ресурсами Вооруженных Сил, других войск, воинских формирований и военизированных организаций Республики Беларусь в виде движимого имущества, воздушных судов, судов внутреннего плавани</w:t>
      </w:r>
      <w:r w:rsidR="000E04B0">
        <w:rPr>
          <w:rFonts w:ascii="Times New Roman" w:hAnsi="Times New Roman"/>
          <w:sz w:val="30"/>
          <w:szCs w:val="30"/>
        </w:rPr>
        <w:t>я и судов плавания «река–море»;</w:t>
      </w:r>
    </w:p>
    <w:p w:rsidR="000E04B0"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t>имуществом, являющимся носи</w:t>
      </w:r>
      <w:r w:rsidR="000E04B0">
        <w:rPr>
          <w:rFonts w:ascii="Times New Roman" w:hAnsi="Times New Roman"/>
          <w:sz w:val="30"/>
          <w:szCs w:val="30"/>
        </w:rPr>
        <w:t>телем государственных секретов;</w:t>
      </w:r>
    </w:p>
    <w:p w:rsidR="000E04B0" w:rsidRDefault="000E04B0" w:rsidP="000E04B0">
      <w:pPr>
        <w:spacing w:after="0" w:line="240" w:lineRule="auto"/>
        <w:ind w:firstLine="709"/>
        <w:jc w:val="both"/>
        <w:rPr>
          <w:rFonts w:ascii="Times New Roman" w:hAnsi="Times New Roman"/>
          <w:sz w:val="30"/>
          <w:szCs w:val="30"/>
        </w:rPr>
      </w:pPr>
      <w:r>
        <w:rPr>
          <w:rFonts w:ascii="Times New Roman" w:hAnsi="Times New Roman"/>
          <w:sz w:val="30"/>
          <w:szCs w:val="30"/>
        </w:rPr>
        <w:t>продукцией военного назначения;</w:t>
      </w:r>
    </w:p>
    <w:p w:rsidR="000E04B0" w:rsidRDefault="00234F51" w:rsidP="006A76DE">
      <w:pPr>
        <w:spacing w:after="0" w:line="240" w:lineRule="auto"/>
        <w:ind w:firstLine="709"/>
        <w:jc w:val="both"/>
        <w:rPr>
          <w:rFonts w:ascii="Times New Roman" w:hAnsi="Times New Roman"/>
          <w:sz w:val="30"/>
          <w:szCs w:val="30"/>
        </w:rPr>
      </w:pPr>
      <w:r w:rsidRPr="00234F51">
        <w:rPr>
          <w:rFonts w:ascii="Times New Roman" w:hAnsi="Times New Roman"/>
          <w:sz w:val="30"/>
          <w:szCs w:val="30"/>
        </w:rPr>
        <w:t>недвижимым имуществом, относ</w:t>
      </w:r>
      <w:r w:rsidR="006A76DE">
        <w:rPr>
          <w:rFonts w:ascii="Times New Roman" w:hAnsi="Times New Roman"/>
          <w:sz w:val="30"/>
          <w:szCs w:val="30"/>
        </w:rPr>
        <w:t xml:space="preserve">ящимся к материальным ценностям </w:t>
      </w:r>
      <w:r w:rsidRPr="00234F51">
        <w:rPr>
          <w:rFonts w:ascii="Times New Roman" w:hAnsi="Times New Roman"/>
          <w:sz w:val="30"/>
          <w:szCs w:val="30"/>
        </w:rPr>
        <w:t>государственного и мобилиза</w:t>
      </w:r>
      <w:r w:rsidR="000E04B0">
        <w:rPr>
          <w:rFonts w:ascii="Times New Roman" w:hAnsi="Times New Roman"/>
          <w:sz w:val="30"/>
          <w:szCs w:val="30"/>
        </w:rPr>
        <w:t>ционного материальных резервов.</w:t>
      </w:r>
    </w:p>
    <w:p w:rsidR="000E04B0" w:rsidRDefault="00234F51" w:rsidP="000E04B0">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5. Реализация целей и задач управления и распоряжения государственным имуществом обеспечивается Советом, райисполкомом, органами управления райисполкома, руководителями коммунальных юридических лиц и представителями государства в органах управления </w:t>
      </w:r>
      <w:r w:rsidRPr="00234F51">
        <w:rPr>
          <w:rFonts w:ascii="Times New Roman" w:hAnsi="Times New Roman"/>
          <w:sz w:val="30"/>
          <w:szCs w:val="30"/>
        </w:rPr>
        <w:lastRenderedPageBreak/>
        <w:t xml:space="preserve">хозяйственных обществ, акции (доли в уставных фондах) которых находятся в собственности </w:t>
      </w:r>
      <w:r>
        <w:rPr>
          <w:rFonts w:ascii="Times New Roman" w:hAnsi="Times New Roman"/>
          <w:sz w:val="30"/>
          <w:szCs w:val="30"/>
        </w:rPr>
        <w:t>Лельчицкого</w:t>
      </w:r>
      <w:r w:rsidR="000E04B0">
        <w:rPr>
          <w:rFonts w:ascii="Times New Roman" w:hAnsi="Times New Roman"/>
          <w:sz w:val="30"/>
          <w:szCs w:val="30"/>
        </w:rPr>
        <w:t xml:space="preserve"> района.</w:t>
      </w:r>
    </w:p>
    <w:p w:rsidR="000E04B0" w:rsidRDefault="000E04B0" w:rsidP="000E04B0">
      <w:pPr>
        <w:spacing w:after="0" w:line="240" w:lineRule="auto"/>
        <w:jc w:val="both"/>
        <w:rPr>
          <w:rFonts w:ascii="Times New Roman" w:hAnsi="Times New Roman"/>
          <w:sz w:val="30"/>
          <w:szCs w:val="30"/>
        </w:rPr>
      </w:pPr>
    </w:p>
    <w:p w:rsidR="00234F51" w:rsidRDefault="00234F51" w:rsidP="000E04B0">
      <w:pPr>
        <w:spacing w:after="0" w:line="240" w:lineRule="auto"/>
        <w:jc w:val="center"/>
        <w:rPr>
          <w:rFonts w:ascii="Times New Roman" w:hAnsi="Times New Roman"/>
          <w:sz w:val="30"/>
          <w:szCs w:val="30"/>
        </w:rPr>
      </w:pPr>
      <w:r w:rsidRPr="00234F51">
        <w:rPr>
          <w:rFonts w:ascii="Times New Roman" w:hAnsi="Times New Roman"/>
          <w:sz w:val="30"/>
          <w:szCs w:val="30"/>
        </w:rPr>
        <w:t>ГЛАВА 2</w:t>
      </w:r>
      <w:r w:rsidRPr="00234F51">
        <w:rPr>
          <w:rFonts w:ascii="Times New Roman" w:hAnsi="Times New Roman"/>
          <w:sz w:val="30"/>
          <w:szCs w:val="30"/>
        </w:rPr>
        <w:br/>
        <w:t>УПРАВЛЕНИЕ ГОСУДАРСТВЕННЫМ ИМУЩЕСТВОМ</w:t>
      </w:r>
    </w:p>
    <w:p w:rsidR="000E04B0" w:rsidRPr="00234F51" w:rsidRDefault="000E04B0" w:rsidP="000E04B0">
      <w:pPr>
        <w:spacing w:after="0" w:line="240" w:lineRule="auto"/>
        <w:jc w:val="center"/>
        <w:rPr>
          <w:rFonts w:ascii="Times New Roman" w:hAnsi="Times New Roman"/>
          <w:sz w:val="30"/>
          <w:szCs w:val="30"/>
        </w:rPr>
      </w:pP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6. Построение и функционирование системы управления государственным имуществом, порядок взаимодействия органов управления райисполкома определяются настоящей Инструкцией и иным законодательством.</w:t>
      </w:r>
    </w:p>
    <w:p w:rsidR="00D80C15" w:rsidRDefault="00D80C15" w:rsidP="00D80C15">
      <w:pPr>
        <w:spacing w:after="0" w:line="240" w:lineRule="auto"/>
        <w:ind w:firstLine="709"/>
        <w:jc w:val="both"/>
        <w:rPr>
          <w:rFonts w:ascii="Times New Roman" w:hAnsi="Times New Roman"/>
          <w:sz w:val="30"/>
          <w:szCs w:val="30"/>
        </w:rPr>
      </w:pPr>
      <w:r>
        <w:rPr>
          <w:rFonts w:ascii="Times New Roman" w:hAnsi="Times New Roman"/>
          <w:sz w:val="30"/>
          <w:szCs w:val="30"/>
        </w:rPr>
        <w:t>7. Райисполком:</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7.1. определяет органы управления райисполкома, в компетенцию которых входит управле</w:t>
      </w:r>
      <w:r w:rsidR="00D80C15">
        <w:rPr>
          <w:rFonts w:ascii="Times New Roman" w:hAnsi="Times New Roman"/>
          <w:sz w:val="30"/>
          <w:szCs w:val="30"/>
        </w:rPr>
        <w:t>ние государственным имуществом;</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7.2. принимает решения о создании, реорганизации и ликвидации коммунальных юридических лиц, утвержд</w:t>
      </w:r>
      <w:r w:rsidR="00D80C15">
        <w:rPr>
          <w:rFonts w:ascii="Times New Roman" w:hAnsi="Times New Roman"/>
          <w:sz w:val="30"/>
          <w:szCs w:val="30"/>
        </w:rPr>
        <w:t>ает их уставы, изменения в них;</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7.3. выступает учредителем открытых акционерных обществ, создаваемых в процессе преобразования комм</w:t>
      </w:r>
      <w:r w:rsidR="00D80C15">
        <w:rPr>
          <w:rFonts w:ascii="Times New Roman" w:hAnsi="Times New Roman"/>
          <w:sz w:val="30"/>
          <w:szCs w:val="30"/>
        </w:rPr>
        <w:t>унальных унитарных предприятий;</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7.4. если иное не установлено законодательными актами, принимает решения о прекращении использования (за исключением случаев списания и утилизации) объектов, находящихся только в собственности государства, по назначению, которое является в соответствии с Законом Республики Беларусь от 15 июля 2010 г. № 169-З «Об объектах, находящихся только в собственности государства, и видах деятельности, на осуществление которых распространяется исключительное право государства» основанием для отнесения их к объектам, находящимся только в собственности государства, в отношении объектов, находящихся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и указанных в подпунктах 1.15, 1.29, 1.31, 1.33.1, 1.35 и 1.38 пункта 1 статьи 7 Закона Республики Беларусь «Об объектах, находящихся только в собственности государства, и видах деятельности, на осуществление которых распространяется иск</w:t>
      </w:r>
      <w:r w:rsidR="00D80C15">
        <w:rPr>
          <w:rFonts w:ascii="Times New Roman" w:hAnsi="Times New Roman"/>
          <w:sz w:val="30"/>
          <w:szCs w:val="30"/>
        </w:rPr>
        <w:t>лючительное право государства»;</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7.5. принимает решение о продаже находящихся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акций (долей в уставных фондах) хозяйственных обществ (товариществ) и о понижении их </w:t>
      </w:r>
      <w:r w:rsidR="00D80C15">
        <w:rPr>
          <w:rFonts w:ascii="Times New Roman" w:hAnsi="Times New Roman"/>
          <w:sz w:val="30"/>
          <w:szCs w:val="30"/>
        </w:rPr>
        <w:t>начальной цены продажи;</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7.6. решает другие вопросы, отнесенные к компетенции Совета, в пределах</w:t>
      </w:r>
      <w:r w:rsidR="00D80C15">
        <w:rPr>
          <w:rFonts w:ascii="Times New Roman" w:hAnsi="Times New Roman"/>
          <w:sz w:val="30"/>
          <w:szCs w:val="30"/>
        </w:rPr>
        <w:t>,</w:t>
      </w:r>
      <w:r w:rsidRPr="00234F51">
        <w:rPr>
          <w:rFonts w:ascii="Times New Roman" w:hAnsi="Times New Roman"/>
          <w:sz w:val="30"/>
          <w:szCs w:val="30"/>
        </w:rPr>
        <w:t xml:space="preserve"> делегир</w:t>
      </w:r>
      <w:r w:rsidR="00D80C15">
        <w:rPr>
          <w:rFonts w:ascii="Times New Roman" w:hAnsi="Times New Roman"/>
          <w:sz w:val="30"/>
          <w:szCs w:val="30"/>
        </w:rPr>
        <w:t>ованных ему Советом полномочий.</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8. </w:t>
      </w:r>
      <w:r w:rsidR="00D80C15">
        <w:rPr>
          <w:rFonts w:ascii="Times New Roman" w:hAnsi="Times New Roman"/>
          <w:sz w:val="30"/>
          <w:szCs w:val="30"/>
        </w:rPr>
        <w:t>Органы управления райисполкома:</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8.1. обеспечивают сохранность и эффективное использование государственного имущества, закрепленного за подчиненными коммунальными юридическими лицами;</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lastRenderedPageBreak/>
        <w:t>8.2. вносят на рассмотрение Совета или райисполкома в соответствии с их полномочиями проекты решений по вопросам распоряжения государственным имуществом в порядке, определенном настоящей Инст</w:t>
      </w:r>
      <w:r w:rsidR="00D80C15">
        <w:rPr>
          <w:rFonts w:ascii="Times New Roman" w:hAnsi="Times New Roman"/>
          <w:sz w:val="30"/>
          <w:szCs w:val="30"/>
        </w:rPr>
        <w:t>рукцией;</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8.3. обеспечивают вовлечение в хозяйственный оборот неиспользуемого и неэффективно используем</w:t>
      </w:r>
      <w:r w:rsidR="00D80C15">
        <w:rPr>
          <w:rFonts w:ascii="Times New Roman" w:hAnsi="Times New Roman"/>
          <w:sz w:val="30"/>
          <w:szCs w:val="30"/>
        </w:rPr>
        <w:t>ого государственного имущества;</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8.4. совместно с руководителями коммунальных юридических лиц обеспечивают учет и регистрацию объектов недвижимости, находящихся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выявляют неиспользуемые и неэффективно используемые объекты недвижимости посредством ежегодно проводимой инвентаризации имущества и объектов незавершенного строительства, вносят в райисполком предложения по их дальнейшем</w:t>
      </w:r>
      <w:r w:rsidR="00D80C15">
        <w:rPr>
          <w:rFonts w:ascii="Times New Roman" w:hAnsi="Times New Roman"/>
          <w:sz w:val="30"/>
          <w:szCs w:val="30"/>
        </w:rPr>
        <w:t>у использованию или отчуждению;</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8.5. вносят на рассмотрение райисполкома предложения по созданию, ликвидации, реорганизаци</w:t>
      </w:r>
      <w:r w:rsidR="00D80C15">
        <w:rPr>
          <w:rFonts w:ascii="Times New Roman" w:hAnsi="Times New Roman"/>
          <w:sz w:val="30"/>
          <w:szCs w:val="30"/>
        </w:rPr>
        <w:t>и коммунальных юридических лиц.</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9</w:t>
      </w:r>
      <w:r w:rsidR="00D80C15">
        <w:rPr>
          <w:rFonts w:ascii="Times New Roman" w:hAnsi="Times New Roman"/>
          <w:sz w:val="30"/>
          <w:szCs w:val="30"/>
        </w:rPr>
        <w:t>. Отдел экономики райисполкома:</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9.1. осуществляет по решению райисполкома сделки по безвозмездной передаче в собственность Республики Беларусь или в собственность других административно-территориальных единиц принадлежащих </w:t>
      </w:r>
      <w:r>
        <w:rPr>
          <w:rFonts w:ascii="Times New Roman" w:hAnsi="Times New Roman"/>
          <w:sz w:val="30"/>
          <w:szCs w:val="30"/>
        </w:rPr>
        <w:t>Лельчицкого</w:t>
      </w:r>
      <w:r w:rsidRPr="00234F51">
        <w:rPr>
          <w:rFonts w:ascii="Times New Roman" w:hAnsi="Times New Roman"/>
          <w:sz w:val="30"/>
          <w:szCs w:val="30"/>
        </w:rPr>
        <w:t xml:space="preserve"> району акций (долей в уставных фондах) хозяй</w:t>
      </w:r>
      <w:r w:rsidR="00D80C15">
        <w:rPr>
          <w:rFonts w:ascii="Times New Roman" w:hAnsi="Times New Roman"/>
          <w:sz w:val="30"/>
          <w:szCs w:val="30"/>
        </w:rPr>
        <w:t>ственных обществ (товариществ);</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9.2. обеспечивает принятие в установленном порядке в собственность </w:t>
      </w:r>
      <w:r>
        <w:rPr>
          <w:rFonts w:ascii="Times New Roman" w:hAnsi="Times New Roman"/>
          <w:sz w:val="30"/>
          <w:szCs w:val="30"/>
        </w:rPr>
        <w:t>Лельчицкого</w:t>
      </w:r>
      <w:r w:rsidRPr="00234F51">
        <w:rPr>
          <w:rFonts w:ascii="Times New Roman" w:hAnsi="Times New Roman"/>
          <w:sz w:val="30"/>
          <w:szCs w:val="30"/>
        </w:rPr>
        <w:t xml:space="preserve"> района акций (долей в уставных фондах) хозяй</w:t>
      </w:r>
      <w:r w:rsidR="00D80C15">
        <w:rPr>
          <w:rFonts w:ascii="Times New Roman" w:hAnsi="Times New Roman"/>
          <w:sz w:val="30"/>
          <w:szCs w:val="30"/>
        </w:rPr>
        <w:t>ственных обществ (товариществ);</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9.3. обеспечивает анализ поступления денежных средств в районный бюджет от продажи принадлежащих </w:t>
      </w:r>
      <w:r w:rsidR="00D80C15">
        <w:rPr>
          <w:rFonts w:ascii="Times New Roman" w:hAnsi="Times New Roman"/>
          <w:sz w:val="30"/>
          <w:szCs w:val="30"/>
        </w:rPr>
        <w:t>Лельчицкому</w:t>
      </w:r>
      <w:r w:rsidRPr="00234F51">
        <w:rPr>
          <w:rFonts w:ascii="Times New Roman" w:hAnsi="Times New Roman"/>
          <w:sz w:val="30"/>
          <w:szCs w:val="30"/>
        </w:rPr>
        <w:t xml:space="preserve"> району акций (долей в уставных фондах) хозяй</w:t>
      </w:r>
      <w:r w:rsidR="00D80C15">
        <w:rPr>
          <w:rFonts w:ascii="Times New Roman" w:hAnsi="Times New Roman"/>
          <w:sz w:val="30"/>
          <w:szCs w:val="30"/>
        </w:rPr>
        <w:t>ственных обществ (товариществ).</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10. Органы, осуще</w:t>
      </w:r>
      <w:r w:rsidR="00D80C15">
        <w:rPr>
          <w:rFonts w:ascii="Times New Roman" w:hAnsi="Times New Roman"/>
          <w:sz w:val="30"/>
          <w:szCs w:val="30"/>
        </w:rPr>
        <w:t>ствляющие владельческий надзор:</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10.1. вносят при необходимости райисполкому предложения о проведении конкурса по передаче принадлежащих </w:t>
      </w:r>
      <w:r w:rsidR="00D80C15">
        <w:rPr>
          <w:rFonts w:ascii="Times New Roman" w:hAnsi="Times New Roman"/>
          <w:sz w:val="30"/>
          <w:szCs w:val="30"/>
        </w:rPr>
        <w:t>Лельчицкому</w:t>
      </w:r>
      <w:r w:rsidRPr="00234F51">
        <w:rPr>
          <w:rFonts w:ascii="Times New Roman" w:hAnsi="Times New Roman"/>
          <w:sz w:val="30"/>
          <w:szCs w:val="30"/>
        </w:rPr>
        <w:t xml:space="preserve"> району акций (долей в уставных фондах) хозяйственных обществ в доверительное управление, в том числе с правом выкупа части этих акций (долей в уставных фондах) по результ</w:t>
      </w:r>
      <w:r w:rsidR="00D80C15">
        <w:rPr>
          <w:rFonts w:ascii="Times New Roman" w:hAnsi="Times New Roman"/>
          <w:sz w:val="30"/>
          <w:szCs w:val="30"/>
        </w:rPr>
        <w:t>атам доверительного управления;</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10.2. анализируют исполнение договоров безвозмездного пользования имуществом </w:t>
      </w:r>
      <w:r>
        <w:rPr>
          <w:rFonts w:ascii="Times New Roman" w:hAnsi="Times New Roman"/>
          <w:sz w:val="30"/>
          <w:szCs w:val="30"/>
        </w:rPr>
        <w:t>Лельчицкого</w:t>
      </w:r>
      <w:r w:rsidRPr="00234F51">
        <w:rPr>
          <w:rFonts w:ascii="Times New Roman" w:hAnsi="Times New Roman"/>
          <w:sz w:val="30"/>
          <w:szCs w:val="30"/>
        </w:rPr>
        <w:t xml:space="preserve"> района, переданным открытым акционерным обществам, созданным в процессе преобразования коммунальных унитарных предприятий, в том числе обеспечивают сохранность и эффективное и</w:t>
      </w:r>
      <w:r w:rsidR="00D80C15">
        <w:rPr>
          <w:rFonts w:ascii="Times New Roman" w:hAnsi="Times New Roman"/>
          <w:sz w:val="30"/>
          <w:szCs w:val="30"/>
        </w:rPr>
        <w:t>спользование данного имущества;</w:t>
      </w:r>
    </w:p>
    <w:p w:rsidR="00234F51" w:rsidRPr="00234F51"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10.3. осуществляют другие полномочия по вопросам управления государственным имуществом в соответствии с законодательством.</w:t>
      </w:r>
    </w:p>
    <w:p w:rsidR="00234F51" w:rsidRDefault="00234F51" w:rsidP="00D80C15">
      <w:pPr>
        <w:spacing w:after="0" w:line="240" w:lineRule="auto"/>
        <w:jc w:val="center"/>
        <w:rPr>
          <w:rFonts w:ascii="Times New Roman" w:hAnsi="Times New Roman"/>
          <w:sz w:val="30"/>
          <w:szCs w:val="30"/>
        </w:rPr>
      </w:pPr>
      <w:r w:rsidRPr="00234F51">
        <w:rPr>
          <w:rFonts w:ascii="Times New Roman" w:hAnsi="Times New Roman"/>
          <w:sz w:val="30"/>
          <w:szCs w:val="30"/>
        </w:rPr>
        <w:lastRenderedPageBreak/>
        <w:t>ГЛАВА 3</w:t>
      </w:r>
      <w:r w:rsidRPr="00234F51">
        <w:rPr>
          <w:rFonts w:ascii="Times New Roman" w:hAnsi="Times New Roman"/>
          <w:sz w:val="30"/>
          <w:szCs w:val="30"/>
        </w:rPr>
        <w:br/>
        <w:t>РАСПОРЯЖЕНИЕ ГОСУДАРСТВЕННЫМ ИМУЩЕСТВОМ</w:t>
      </w:r>
    </w:p>
    <w:p w:rsidR="00D80C15" w:rsidRPr="00234F51" w:rsidRDefault="00D80C15" w:rsidP="00D80C15">
      <w:pPr>
        <w:spacing w:after="0" w:line="240" w:lineRule="auto"/>
        <w:jc w:val="center"/>
        <w:rPr>
          <w:rFonts w:ascii="Times New Roman" w:hAnsi="Times New Roman"/>
          <w:sz w:val="30"/>
          <w:szCs w:val="30"/>
        </w:rPr>
      </w:pP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11. По решению Совета осуществляется:</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отчуждение, а также залог находящихся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предприятий, а также их передача в </w:t>
      </w:r>
      <w:r w:rsidR="00D80C15">
        <w:rPr>
          <w:rFonts w:ascii="Times New Roman" w:hAnsi="Times New Roman"/>
          <w:sz w:val="30"/>
          <w:szCs w:val="30"/>
        </w:rPr>
        <w:t>доверительное управление;</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приобретение в собственность </w:t>
      </w:r>
      <w:r>
        <w:rPr>
          <w:rFonts w:ascii="Times New Roman" w:hAnsi="Times New Roman"/>
          <w:sz w:val="30"/>
          <w:szCs w:val="30"/>
        </w:rPr>
        <w:t>Лельчицкого</w:t>
      </w:r>
      <w:r w:rsidRPr="00234F51">
        <w:rPr>
          <w:rFonts w:ascii="Times New Roman" w:hAnsi="Times New Roman"/>
          <w:sz w:val="30"/>
          <w:szCs w:val="30"/>
        </w:rPr>
        <w:t xml:space="preserve"> района за счет средств районного</w:t>
      </w:r>
      <w:r w:rsidR="00D80C15">
        <w:rPr>
          <w:rFonts w:ascii="Times New Roman" w:hAnsi="Times New Roman"/>
          <w:sz w:val="30"/>
          <w:szCs w:val="30"/>
        </w:rPr>
        <w:t xml:space="preserve"> бюджета недвижимого имущества.</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12. По решению райисполкома, согласованному с Президентом Республики Беларусь (за исключением отчуждения из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в собственность Республики Беларусь или собственность других административно-территориальных единиц), осуществляется отчуждение, в том числе внесение в уставный фонд негосударственных юридических лиц, залог находящихся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акций (долей в уставных фондах) хозяйственных обществ, перерабатывающих </w:t>
      </w:r>
      <w:r w:rsidR="00D80C15">
        <w:rPr>
          <w:rFonts w:ascii="Times New Roman" w:hAnsi="Times New Roman"/>
          <w:sz w:val="30"/>
          <w:szCs w:val="30"/>
        </w:rPr>
        <w:t>сельскохозяйственную продукцию.</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13. По решен</w:t>
      </w:r>
      <w:r w:rsidR="00D80C15">
        <w:rPr>
          <w:rFonts w:ascii="Times New Roman" w:hAnsi="Times New Roman"/>
          <w:sz w:val="30"/>
          <w:szCs w:val="30"/>
        </w:rPr>
        <w:t>ию райисполкома осуществляется:</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13.1. раздел недвижимого имущества, находящегося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являющегося общей собственностью, на два или более</w:t>
      </w:r>
      <w:r w:rsidR="00D80C15">
        <w:rPr>
          <w:rFonts w:ascii="Times New Roman" w:hAnsi="Times New Roman"/>
          <w:sz w:val="30"/>
          <w:szCs w:val="30"/>
        </w:rPr>
        <w:t xml:space="preserve"> объекта недвижимого имущества;</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13.2. слияние двух или более объектов недвижимого имущества, находящихся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в один объект недвижимого имущества с об</w:t>
      </w:r>
      <w:r w:rsidR="00D80C15">
        <w:rPr>
          <w:rFonts w:ascii="Times New Roman" w:hAnsi="Times New Roman"/>
          <w:sz w:val="30"/>
          <w:szCs w:val="30"/>
        </w:rPr>
        <w:t>разованием общей собственности;</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13.3. вычленение изолированного помещения, машино-места из капитального строения (здания, сооружения), находящегося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с целью последующего совершения сделки с изолированным помещением, машино-местом как с самостоятельным объ</w:t>
      </w:r>
      <w:r w:rsidR="00D80C15">
        <w:rPr>
          <w:rFonts w:ascii="Times New Roman" w:hAnsi="Times New Roman"/>
          <w:sz w:val="30"/>
          <w:szCs w:val="30"/>
        </w:rPr>
        <w:t>ектом недвижимого имущества;</w:t>
      </w:r>
    </w:p>
    <w:p w:rsidR="00F20A6E" w:rsidRDefault="00234F51" w:rsidP="00F20A6E">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13.4. отчуждение находящихся в собственности </w:t>
      </w:r>
      <w:r>
        <w:rPr>
          <w:rFonts w:ascii="Times New Roman" w:hAnsi="Times New Roman"/>
          <w:sz w:val="30"/>
          <w:szCs w:val="30"/>
        </w:rPr>
        <w:t>Лельчицкого</w:t>
      </w:r>
      <w:r w:rsidR="00F20A6E">
        <w:rPr>
          <w:rFonts w:ascii="Times New Roman" w:hAnsi="Times New Roman"/>
          <w:sz w:val="30"/>
          <w:szCs w:val="30"/>
        </w:rPr>
        <w:t xml:space="preserve"> района:</w:t>
      </w:r>
    </w:p>
    <w:p w:rsidR="00B27596" w:rsidRDefault="00234F51" w:rsidP="00F20A6E">
      <w:pPr>
        <w:spacing w:after="0" w:line="240" w:lineRule="auto"/>
        <w:ind w:firstLine="709"/>
        <w:jc w:val="both"/>
        <w:rPr>
          <w:rFonts w:ascii="Times New Roman" w:hAnsi="Times New Roman"/>
          <w:sz w:val="30"/>
          <w:szCs w:val="30"/>
        </w:rPr>
      </w:pPr>
      <w:r w:rsidRPr="00234F51">
        <w:rPr>
          <w:rFonts w:ascii="Times New Roman" w:hAnsi="Times New Roman"/>
          <w:sz w:val="30"/>
          <w:szCs w:val="30"/>
        </w:rPr>
        <w:t>недвижимого имущест</w:t>
      </w:r>
      <w:r w:rsidR="00B27596">
        <w:rPr>
          <w:rFonts w:ascii="Times New Roman" w:hAnsi="Times New Roman"/>
          <w:sz w:val="30"/>
          <w:szCs w:val="30"/>
        </w:rPr>
        <w:t>ва, за исключением предприятий;</w:t>
      </w:r>
    </w:p>
    <w:p w:rsidR="00D80C15" w:rsidRDefault="00234F51" w:rsidP="00B27596">
      <w:pPr>
        <w:spacing w:after="0" w:line="240" w:lineRule="auto"/>
        <w:ind w:firstLine="709"/>
        <w:jc w:val="both"/>
        <w:rPr>
          <w:rFonts w:ascii="Times New Roman" w:hAnsi="Times New Roman"/>
          <w:sz w:val="30"/>
          <w:szCs w:val="30"/>
        </w:rPr>
      </w:pPr>
      <w:r w:rsidRPr="00234F51">
        <w:rPr>
          <w:rFonts w:ascii="Times New Roman" w:hAnsi="Times New Roman"/>
          <w:sz w:val="30"/>
          <w:szCs w:val="30"/>
        </w:rPr>
        <w:t>движимого имущества, стоимость каждой единицы которого прев</w:t>
      </w:r>
      <w:r w:rsidR="00D80C15">
        <w:rPr>
          <w:rFonts w:ascii="Times New Roman" w:hAnsi="Times New Roman"/>
          <w:sz w:val="30"/>
          <w:szCs w:val="30"/>
        </w:rPr>
        <w:t>ышает 30 тысяч базовых величин;</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акций (долей в уставных фондах) хозяйственных обществ (товариществ), за исключением акций (долей в уставных фондах), указанных в пункте 12 настоящей Инструкции;</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13.5. приобретение в собственность </w:t>
      </w:r>
      <w:r>
        <w:rPr>
          <w:rFonts w:ascii="Times New Roman" w:hAnsi="Times New Roman"/>
          <w:sz w:val="30"/>
          <w:szCs w:val="30"/>
        </w:rPr>
        <w:t>Лельчицкого</w:t>
      </w:r>
      <w:r w:rsidRPr="00234F51">
        <w:rPr>
          <w:rFonts w:ascii="Times New Roman" w:hAnsi="Times New Roman"/>
          <w:sz w:val="30"/>
          <w:szCs w:val="30"/>
        </w:rPr>
        <w:t xml:space="preserve"> района за счет средств районного бюджета акций (долей в уставных фондах) хозяй</w:t>
      </w:r>
      <w:r w:rsidR="00D80C15">
        <w:rPr>
          <w:rFonts w:ascii="Times New Roman" w:hAnsi="Times New Roman"/>
          <w:sz w:val="30"/>
          <w:szCs w:val="30"/>
        </w:rPr>
        <w:t>ственных обществ (товариществ);</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13.6. залог находящихся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акций (долей в уставных фондах) хозяйственных обществ (товариществ), </w:t>
      </w:r>
      <w:r w:rsidRPr="00234F51">
        <w:rPr>
          <w:rFonts w:ascii="Times New Roman" w:hAnsi="Times New Roman"/>
          <w:sz w:val="30"/>
          <w:szCs w:val="30"/>
        </w:rPr>
        <w:lastRenderedPageBreak/>
        <w:t>за исключением акций (долей в уставных фондах), указанных в пункте 12 настоящей Инстру</w:t>
      </w:r>
      <w:r w:rsidR="00D80C15">
        <w:rPr>
          <w:rFonts w:ascii="Times New Roman" w:hAnsi="Times New Roman"/>
          <w:sz w:val="30"/>
          <w:szCs w:val="30"/>
        </w:rPr>
        <w:t>кции;</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13.7. приобретение в собственность </w:t>
      </w:r>
      <w:r>
        <w:rPr>
          <w:rFonts w:ascii="Times New Roman" w:hAnsi="Times New Roman"/>
          <w:sz w:val="30"/>
          <w:szCs w:val="30"/>
        </w:rPr>
        <w:t>Лельчицкого</w:t>
      </w:r>
      <w:r w:rsidRPr="00234F51">
        <w:rPr>
          <w:rFonts w:ascii="Times New Roman" w:hAnsi="Times New Roman"/>
          <w:sz w:val="30"/>
          <w:szCs w:val="30"/>
        </w:rPr>
        <w:t xml:space="preserve"> района, в том числе из собственности Республики Беларусь и собственности других админист</w:t>
      </w:r>
      <w:r w:rsidR="00D80C15">
        <w:rPr>
          <w:rFonts w:ascii="Times New Roman" w:hAnsi="Times New Roman"/>
          <w:sz w:val="30"/>
          <w:szCs w:val="30"/>
        </w:rPr>
        <w:t>ративно-территориальных единиц:</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безвозмездно – недвижимого имущества, акций (долей в уставных фондах) хозяйственных</w:t>
      </w:r>
      <w:r w:rsidR="00D80C15">
        <w:rPr>
          <w:rFonts w:ascii="Times New Roman" w:hAnsi="Times New Roman"/>
          <w:sz w:val="30"/>
          <w:szCs w:val="30"/>
        </w:rPr>
        <w:t xml:space="preserve"> обществ (товариществ);</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безвозмездно – движимого имущества, стоимость каждой единицы которого прев</w:t>
      </w:r>
      <w:r w:rsidR="00D80C15">
        <w:rPr>
          <w:rFonts w:ascii="Times New Roman" w:hAnsi="Times New Roman"/>
          <w:sz w:val="30"/>
          <w:szCs w:val="30"/>
        </w:rPr>
        <w:t>ышает 30 тысяч базовых величин;</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за счет средств районного</w:t>
      </w:r>
      <w:r w:rsidR="00D80C15">
        <w:rPr>
          <w:rFonts w:ascii="Times New Roman" w:hAnsi="Times New Roman"/>
          <w:sz w:val="30"/>
          <w:szCs w:val="30"/>
        </w:rPr>
        <w:t xml:space="preserve"> бюджета – движимого имущества;</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13.8. приобретение недвижимого имущества либо отказ от преимущественного права на его приобретение в соответствии с Указом Президента Республики Беларусь от 9 ноября 2010 г. № 581 «О приобретении объектов </w:t>
      </w:r>
      <w:r w:rsidR="00D80C15">
        <w:rPr>
          <w:rFonts w:ascii="Times New Roman" w:hAnsi="Times New Roman"/>
          <w:sz w:val="30"/>
          <w:szCs w:val="30"/>
        </w:rPr>
        <w:t>недвижимости для местных нужд»;</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13.9. передача без перехода </w:t>
      </w:r>
      <w:r w:rsidR="00D80C15">
        <w:rPr>
          <w:rFonts w:ascii="Times New Roman" w:hAnsi="Times New Roman"/>
          <w:sz w:val="30"/>
          <w:szCs w:val="30"/>
        </w:rPr>
        <w:t xml:space="preserve">права собственности </w:t>
      </w:r>
      <w:r w:rsidRPr="00234F51">
        <w:rPr>
          <w:rFonts w:ascii="Times New Roman" w:hAnsi="Times New Roman"/>
          <w:sz w:val="30"/>
          <w:szCs w:val="30"/>
        </w:rPr>
        <w:t xml:space="preserve">находящихся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предприя</w:t>
      </w:r>
      <w:r w:rsidR="00D80C15">
        <w:rPr>
          <w:rFonts w:ascii="Times New Roman" w:hAnsi="Times New Roman"/>
          <w:sz w:val="30"/>
          <w:szCs w:val="30"/>
        </w:rPr>
        <w:t>тий, а также их сдача в аренду;</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13.10. передача без перехода права собственности акций (долей в уставных фондах) хозяйственных обществ (товариществ), находящихся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а также их передача в доверительное управление, если иное не устан</w:t>
      </w:r>
      <w:r w:rsidR="00D80C15">
        <w:rPr>
          <w:rFonts w:ascii="Times New Roman" w:hAnsi="Times New Roman"/>
          <w:sz w:val="30"/>
          <w:szCs w:val="30"/>
        </w:rPr>
        <w:t>овлено законодательными актами;</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13.11. залог находящегося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недвижимого и движимого имущества, стоимость каждой единицы которого превы</w:t>
      </w:r>
      <w:r w:rsidR="00D80C15">
        <w:rPr>
          <w:rFonts w:ascii="Times New Roman" w:hAnsi="Times New Roman"/>
          <w:sz w:val="30"/>
          <w:szCs w:val="30"/>
        </w:rPr>
        <w:t>шает 300 тысяч базовых величин.</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14. По решению органов управления </w:t>
      </w:r>
      <w:r w:rsidR="00D80C15">
        <w:rPr>
          <w:rFonts w:ascii="Times New Roman" w:hAnsi="Times New Roman"/>
          <w:sz w:val="30"/>
          <w:szCs w:val="30"/>
        </w:rPr>
        <w:t>райисполкома осуществляется:</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14.1. в отношении имущества, находящегося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и закрепленного на праве оперативного управления или хозяйственного ведения за этими органами управления райисполкома либо подчиненными им коммунальными юридическими лицами, а также переданного в соответствии с законодательными актами в безвозмездное пользование негос</w:t>
      </w:r>
      <w:r w:rsidR="00D80C15">
        <w:rPr>
          <w:rFonts w:ascii="Times New Roman" w:hAnsi="Times New Roman"/>
          <w:sz w:val="30"/>
          <w:szCs w:val="30"/>
        </w:rPr>
        <w:t>ударственным юридическим лицам:</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отчуждение движимого имущества, стоимость каждой единицы которого не прев</w:t>
      </w:r>
      <w:r w:rsidR="00D80C15">
        <w:rPr>
          <w:rFonts w:ascii="Times New Roman" w:hAnsi="Times New Roman"/>
          <w:sz w:val="30"/>
          <w:szCs w:val="30"/>
        </w:rPr>
        <w:t>ышает 30 тысяч базовых величин;</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залог недвижимого и движимого имущества, стоимость каждой единицы которого не превы</w:t>
      </w:r>
      <w:r w:rsidR="00D80C15">
        <w:rPr>
          <w:rFonts w:ascii="Times New Roman" w:hAnsi="Times New Roman"/>
          <w:sz w:val="30"/>
          <w:szCs w:val="30"/>
        </w:rPr>
        <w:t>шает 300 тысяч базовых величин;</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передача без перехода прав</w:t>
      </w:r>
      <w:r w:rsidR="00D80C15">
        <w:rPr>
          <w:rFonts w:ascii="Times New Roman" w:hAnsi="Times New Roman"/>
          <w:sz w:val="30"/>
          <w:szCs w:val="30"/>
        </w:rPr>
        <w:t xml:space="preserve">а собственности недвижимого (за </w:t>
      </w:r>
      <w:r w:rsidRPr="00234F51">
        <w:rPr>
          <w:rFonts w:ascii="Times New Roman" w:hAnsi="Times New Roman"/>
          <w:sz w:val="30"/>
          <w:szCs w:val="30"/>
        </w:rPr>
        <w:t>исключением пред</w:t>
      </w:r>
      <w:r w:rsidR="00D80C15">
        <w:rPr>
          <w:rFonts w:ascii="Times New Roman" w:hAnsi="Times New Roman"/>
          <w:sz w:val="30"/>
          <w:szCs w:val="30"/>
        </w:rPr>
        <w:t>приятий) и движимого имущества;</w:t>
      </w:r>
    </w:p>
    <w:p w:rsidR="00F039A6" w:rsidRDefault="00234F51" w:rsidP="00F039A6">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14.2. приобретение в собственность </w:t>
      </w:r>
      <w:r>
        <w:rPr>
          <w:rFonts w:ascii="Times New Roman" w:hAnsi="Times New Roman"/>
          <w:sz w:val="30"/>
          <w:szCs w:val="30"/>
        </w:rPr>
        <w:t>Лельчицкого</w:t>
      </w:r>
      <w:r w:rsidRPr="00234F51">
        <w:rPr>
          <w:rFonts w:ascii="Times New Roman" w:hAnsi="Times New Roman"/>
          <w:sz w:val="30"/>
          <w:szCs w:val="30"/>
        </w:rPr>
        <w:t xml:space="preserve"> района, в том числе из собственности Республики Беларусь и собственности других административно-территориальных единиц:</w:t>
      </w:r>
    </w:p>
    <w:p w:rsidR="00F039A6" w:rsidRDefault="00234F51" w:rsidP="00F039A6">
      <w:pPr>
        <w:spacing w:after="0" w:line="240" w:lineRule="auto"/>
        <w:ind w:firstLine="709"/>
        <w:jc w:val="both"/>
        <w:rPr>
          <w:rFonts w:ascii="Times New Roman" w:hAnsi="Times New Roman"/>
          <w:sz w:val="30"/>
          <w:szCs w:val="30"/>
        </w:rPr>
      </w:pPr>
      <w:r w:rsidRPr="00234F51">
        <w:rPr>
          <w:rFonts w:ascii="Times New Roman" w:hAnsi="Times New Roman"/>
          <w:sz w:val="30"/>
          <w:szCs w:val="30"/>
        </w:rPr>
        <w:lastRenderedPageBreak/>
        <w:t>безвозмездно – движимого имущества, стоимость каждой единицы которого не прев</w:t>
      </w:r>
      <w:r w:rsidR="00F039A6">
        <w:rPr>
          <w:rFonts w:ascii="Times New Roman" w:hAnsi="Times New Roman"/>
          <w:sz w:val="30"/>
          <w:szCs w:val="30"/>
        </w:rPr>
        <w:t>ышает 30 тысяч базовых величин;</w:t>
      </w:r>
    </w:p>
    <w:p w:rsidR="00D80C15" w:rsidRDefault="00234F51" w:rsidP="00F039A6">
      <w:pPr>
        <w:spacing w:after="0" w:line="240" w:lineRule="auto"/>
        <w:ind w:firstLine="709"/>
        <w:jc w:val="both"/>
        <w:rPr>
          <w:rFonts w:ascii="Times New Roman" w:hAnsi="Times New Roman"/>
          <w:sz w:val="30"/>
          <w:szCs w:val="30"/>
        </w:rPr>
      </w:pPr>
      <w:r w:rsidRPr="00234F51">
        <w:rPr>
          <w:rFonts w:ascii="Times New Roman" w:hAnsi="Times New Roman"/>
          <w:sz w:val="30"/>
          <w:szCs w:val="30"/>
        </w:rPr>
        <w:t>за счет собственных средств – недвижимого и движимого имущества, акций (долей в уставных фондах) хозяй</w:t>
      </w:r>
      <w:r w:rsidR="00D80C15">
        <w:rPr>
          <w:rFonts w:ascii="Times New Roman" w:hAnsi="Times New Roman"/>
          <w:sz w:val="30"/>
          <w:szCs w:val="30"/>
        </w:rPr>
        <w:t>ственных обществ (товариществ).</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15. По распоряжению председателя райисполкома осуществляется сдача в аренду (согласование сдачи в субаренду), передача в безвозмездное пользование находящихся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и закрепленных на праве оперативного управления за райисполкомом, управлениями, отделами райисполкома недвижимого имущества, частей недвижимого имущества (за исключением предприятий, незавершенных законсервированных и незаконсервированных капитальных строений) и движимого имущества.</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16. По решению руководителей коммунальных юридических лиц, подчиненных органам управления райисполкома, согласованному с соответствующими органами управления райисполкома, производятся сдача в аренду (согласование сдачи в субаренду), передача в безвозмездное пользование находящихся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и закрепленных за коммунальными юридическими лицами на праве оперативного управления или хозяйственного ведения недвижимого имущества, частей недвижимого имущества (за исключением незавершенных законсервированных и незаконсервированных капитальных с</w:t>
      </w:r>
      <w:r w:rsidR="00D80C15">
        <w:rPr>
          <w:rFonts w:ascii="Times New Roman" w:hAnsi="Times New Roman"/>
          <w:sz w:val="30"/>
          <w:szCs w:val="30"/>
        </w:rPr>
        <w:t>троений) и движимого имущества.</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17. Хозяйственные общества, созданные в соответствии с законодательством о приватизации (их правопреемники), республиканские государственно-общественные объединения, которым в безвозмездное пользование переданы находящиеся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недвижимое имущество, части недвижимого имущества (за исключением незавершенных законсервированных и незаконсервированных капитальных строений) и движимое имущество, осуществляют их сдачу в аренду (согласование сдачи в субаренду) и передачу в безвозмездное пользование этого имущества по согласованию со ссудодателями, если иное не установлено в </w:t>
      </w:r>
      <w:r w:rsidR="00D80C15">
        <w:rPr>
          <w:rFonts w:ascii="Times New Roman" w:hAnsi="Times New Roman"/>
          <w:sz w:val="30"/>
          <w:szCs w:val="30"/>
        </w:rPr>
        <w:t>части второй настоящего пункта.</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Передача имущества, указанного в части первой настоящего пункта и находящегося в безвозмездном пользовании хозяйственных обществ, созданных в соответствии с законодательством о приватизации (их правопреемников), республиканских государственно-общественных объединений, в безвозмездное пользование другим хозяйственным обществам, созданным в соответствии с законодательством о приватизации (их правопреемникам), республиканским государственно-</w:t>
      </w:r>
      <w:r w:rsidRPr="00234F51">
        <w:rPr>
          <w:rFonts w:ascii="Times New Roman" w:hAnsi="Times New Roman"/>
          <w:sz w:val="30"/>
          <w:szCs w:val="30"/>
        </w:rPr>
        <w:lastRenderedPageBreak/>
        <w:t>общественным объединениям осуществляется по решению ссудодателя (с согласия ссудополучателей).</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18. В случаях, не предусмотренных законодательными актами и настоящей Инструкцией, распоряжение находящимся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имуществом, приобретение имущества в собственность </w:t>
      </w:r>
      <w:r>
        <w:rPr>
          <w:rFonts w:ascii="Times New Roman" w:hAnsi="Times New Roman"/>
          <w:sz w:val="30"/>
          <w:szCs w:val="30"/>
        </w:rPr>
        <w:t>Лельчицкого</w:t>
      </w:r>
      <w:r w:rsidR="00D80C15">
        <w:rPr>
          <w:rFonts w:ascii="Times New Roman" w:hAnsi="Times New Roman"/>
          <w:sz w:val="30"/>
          <w:szCs w:val="30"/>
        </w:rPr>
        <w:t xml:space="preserve"> района осуществляется:</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в отношении имущества, находящегося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и закрепленного на праве оперативного управления за райисполкомом, – по распоряж</w:t>
      </w:r>
      <w:r w:rsidR="00D80C15">
        <w:rPr>
          <w:rFonts w:ascii="Times New Roman" w:hAnsi="Times New Roman"/>
          <w:sz w:val="30"/>
          <w:szCs w:val="30"/>
        </w:rPr>
        <w:t>ению председателя райисполкома;</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в отношении имущества, находящегося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и закрепленного на праве оперативного управления за органами управления райисполкома, – по решению руководителей о</w:t>
      </w:r>
      <w:r w:rsidR="00D80C15">
        <w:rPr>
          <w:rFonts w:ascii="Times New Roman" w:hAnsi="Times New Roman"/>
          <w:sz w:val="30"/>
          <w:szCs w:val="30"/>
        </w:rPr>
        <w:t>рганов управления райисполкома;</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в отношении имущества, находящегося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и закрепленного на праве оперативного управления или хозяйственного ведения за коммунальными юридическими лицами, – по решению руководителей коммунальных юридических лиц с письменного согласия соответствующего органа управления</w:t>
      </w:r>
      <w:r w:rsidR="00D80C15">
        <w:rPr>
          <w:rFonts w:ascii="Times New Roman" w:hAnsi="Times New Roman"/>
          <w:sz w:val="30"/>
          <w:szCs w:val="30"/>
        </w:rPr>
        <w:t xml:space="preserve"> райисполкома или райисполкома;</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в отношении имущества, находящегося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и переданного в безвозмездное пользование, – по решению руководителей негосударственных юридических лиц, республиканских государственно-общественных объединений с письменного согласия сс</w:t>
      </w:r>
      <w:r w:rsidR="00D80C15">
        <w:rPr>
          <w:rFonts w:ascii="Times New Roman" w:hAnsi="Times New Roman"/>
          <w:sz w:val="30"/>
          <w:szCs w:val="30"/>
        </w:rPr>
        <w:t>удодателей.</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Иные функции, не предусмотренные пунктами 11–17 настоящей Инструкции, частью первой настоящего пункта, связанные с реализацией полномочий собственника в отношении недвижимого и движимого имущества, находящегося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w:t>
      </w:r>
      <w:r w:rsidR="00D80C15">
        <w:rPr>
          <w:rFonts w:ascii="Times New Roman" w:hAnsi="Times New Roman"/>
          <w:sz w:val="30"/>
          <w:szCs w:val="30"/>
        </w:rPr>
        <w:t>, осуществляются райисполкомом.</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19. Отчуждение на возмездной основе находящегося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недвижимого имущества (за исключением предприятий) осуществляется путем его продажи на торгах, за исключением случаев, установленных в част</w:t>
      </w:r>
      <w:r w:rsidR="00D80C15">
        <w:rPr>
          <w:rFonts w:ascii="Times New Roman" w:hAnsi="Times New Roman"/>
          <w:sz w:val="30"/>
          <w:szCs w:val="30"/>
        </w:rPr>
        <w:t>и второй настоящего пункта.</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Без проведения торгов допускается от</w:t>
      </w:r>
      <w:r w:rsidR="00D80C15">
        <w:rPr>
          <w:rFonts w:ascii="Times New Roman" w:hAnsi="Times New Roman"/>
          <w:sz w:val="30"/>
          <w:szCs w:val="30"/>
        </w:rPr>
        <w:t>чуждение недвижимого имущества:</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в собственность Республики Беларусь и других админист</w:t>
      </w:r>
      <w:r w:rsidR="00D80C15">
        <w:rPr>
          <w:rFonts w:ascii="Times New Roman" w:hAnsi="Times New Roman"/>
          <w:sz w:val="30"/>
          <w:szCs w:val="30"/>
        </w:rPr>
        <w:t>ративно-территориальных единиц;</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арендаторам (ссудополучателям) в порядке, установленном в пунктах 24 и 25 н</w:t>
      </w:r>
      <w:r w:rsidR="00D80C15">
        <w:rPr>
          <w:rFonts w:ascii="Times New Roman" w:hAnsi="Times New Roman"/>
          <w:sz w:val="30"/>
          <w:szCs w:val="30"/>
        </w:rPr>
        <w:t>астоящей Инструкции;</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в случае, указанном в </w:t>
      </w:r>
      <w:r w:rsidR="00D80C15">
        <w:rPr>
          <w:rFonts w:ascii="Times New Roman" w:hAnsi="Times New Roman"/>
          <w:sz w:val="30"/>
          <w:szCs w:val="30"/>
        </w:rPr>
        <w:t>пункте 20 настоящей Инструкции;</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в иных</w:t>
      </w:r>
      <w:r w:rsidR="00D80C15">
        <w:rPr>
          <w:rFonts w:ascii="Times New Roman" w:hAnsi="Times New Roman"/>
          <w:sz w:val="30"/>
          <w:szCs w:val="30"/>
        </w:rPr>
        <w:t xml:space="preserve"> случаях, определенных Советом.</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lastRenderedPageBreak/>
        <w:t xml:space="preserve">20. Капитальные строения (здания, сооружения), изолированные помещения, находящиеся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могут отчуждаться индивидуальным предпринимателям и юридическим лицам на возмездной основе без проведения аукциона по рыночной стоимости для осуществления розничной торговли (за исключением розничной торговли автомобильным топливом (дизельным топливом, автомобильным бензином, газом, используемым в качестве автомобильного топлива), механическими транспортными средствами, самоходными машинами, прицепами (полуприцепами, прицепами-роспусками), ювелирными и другими бытовыми изделиями из драгоценных металлов и драгоценных камней), общественного питания, оказания бытовых услуг населению (за исключением бытовых услуг по техническому обслуживанию и ремонту автотранспортных средств) на территории сельской местности и (или) на террито</w:t>
      </w:r>
      <w:r w:rsidR="00D80C15">
        <w:rPr>
          <w:rFonts w:ascii="Times New Roman" w:hAnsi="Times New Roman"/>
          <w:sz w:val="30"/>
          <w:szCs w:val="30"/>
        </w:rPr>
        <w:t>рии малых городских поселений*.</w:t>
      </w:r>
    </w:p>
    <w:p w:rsidR="00B27596" w:rsidRDefault="00234F51" w:rsidP="00B27596">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Решение об отчуждении на возмездной основе находящихся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капитальных строений (зданий, сооружений), изолированных помещений для осуществления видов деятельности, указанных в части первой настоящего пункта, право собственности на которые не зарегистрировано в установленном порядке, может приниматься без наличия документов, удостоверяющих государственную регистрацию их создания и возникновения прав на такие объекты. Оформление правоудостоверяющих документов на капитальные строения (здания, сооружения), изолированные помещения и земельные участки, на которых они расположены, выполнение работ по изготовлению землеустроительного дела, технической инвентаризации объектов и (или) изготовлению технического паспорта на них, получение заключения о надежности, несущей способности и устойчивости конструкций объекта (в случае необходимости выполнения указанных работ) осуществляются до продажи таких объектов за счет средств индивидуальных пред</w:t>
      </w:r>
      <w:r w:rsidR="00B27596">
        <w:rPr>
          <w:rFonts w:ascii="Times New Roman" w:hAnsi="Times New Roman"/>
          <w:sz w:val="30"/>
          <w:szCs w:val="30"/>
        </w:rPr>
        <w:t>принимателей и юридических лиц.</w:t>
      </w:r>
    </w:p>
    <w:p w:rsidR="00234F51" w:rsidRPr="00234F51" w:rsidRDefault="00234F51" w:rsidP="00B27596">
      <w:pPr>
        <w:spacing w:after="0" w:line="240" w:lineRule="auto"/>
        <w:ind w:firstLine="709"/>
        <w:jc w:val="both"/>
        <w:rPr>
          <w:rFonts w:ascii="Times New Roman" w:hAnsi="Times New Roman"/>
          <w:sz w:val="30"/>
          <w:szCs w:val="30"/>
        </w:rPr>
      </w:pPr>
      <w:r w:rsidRPr="00234F51">
        <w:rPr>
          <w:rFonts w:ascii="Times New Roman" w:hAnsi="Times New Roman"/>
          <w:sz w:val="30"/>
          <w:szCs w:val="30"/>
        </w:rPr>
        <w:t>Стоимость капитальных строений (зданий, сооружений), изолированных помещений уменьшается на сумму внесенной индивидуальным предпринимателем и юридическим лицом, приобретающими этот объект, платы за совершение действий, указанных в части второй настоящего пункта, но не более стоимости объекта.</w:t>
      </w:r>
    </w:p>
    <w:p w:rsidR="00234F51" w:rsidRPr="00234F51" w:rsidRDefault="00234F51" w:rsidP="00234F51">
      <w:pPr>
        <w:spacing w:after="0" w:line="240" w:lineRule="auto"/>
        <w:jc w:val="both"/>
        <w:rPr>
          <w:rFonts w:ascii="Times New Roman" w:hAnsi="Times New Roman"/>
          <w:sz w:val="30"/>
          <w:szCs w:val="30"/>
        </w:rPr>
      </w:pPr>
      <w:r w:rsidRPr="00234F51">
        <w:rPr>
          <w:rFonts w:ascii="Times New Roman" w:hAnsi="Times New Roman"/>
          <w:sz w:val="30"/>
          <w:szCs w:val="30"/>
        </w:rPr>
        <w:t>______________________________</w:t>
      </w:r>
    </w:p>
    <w:p w:rsidR="00D80C15" w:rsidRDefault="00234F51" w:rsidP="00234F51">
      <w:pPr>
        <w:spacing w:after="0" w:line="240" w:lineRule="auto"/>
        <w:jc w:val="both"/>
        <w:rPr>
          <w:rFonts w:ascii="Times New Roman" w:hAnsi="Times New Roman"/>
          <w:sz w:val="24"/>
          <w:szCs w:val="24"/>
        </w:rPr>
      </w:pPr>
      <w:r w:rsidRPr="00D80C15">
        <w:rPr>
          <w:rFonts w:ascii="Times New Roman" w:hAnsi="Times New Roman"/>
          <w:sz w:val="24"/>
          <w:szCs w:val="24"/>
        </w:rPr>
        <w:t>* Для целей настоящего пункта термины «индивидуальный предприниматель», «юридическое лицо», «территория сельской местности», «территория малых городских поселений», «бытовые услуги» используются в значениях, определенных подпунктом 1.7 пункта 1 Указа Президента Республики Беларусь от 22 сентября 2017 г. № 345 «О развитии торговли, общественного пи</w:t>
      </w:r>
      <w:r w:rsidR="00D80C15">
        <w:rPr>
          <w:rFonts w:ascii="Times New Roman" w:hAnsi="Times New Roman"/>
          <w:sz w:val="24"/>
          <w:szCs w:val="24"/>
        </w:rPr>
        <w:t>тания и бытового обслуживания».</w:t>
      </w:r>
    </w:p>
    <w:p w:rsidR="00D80C15" w:rsidRDefault="00234F51" w:rsidP="00D80C15">
      <w:pPr>
        <w:spacing w:after="0" w:line="240" w:lineRule="auto"/>
        <w:ind w:firstLine="709"/>
        <w:jc w:val="both"/>
        <w:rPr>
          <w:rFonts w:ascii="Times New Roman" w:hAnsi="Times New Roman"/>
          <w:sz w:val="24"/>
          <w:szCs w:val="24"/>
        </w:rPr>
      </w:pPr>
      <w:r w:rsidRPr="00234F51">
        <w:rPr>
          <w:rFonts w:ascii="Times New Roman" w:hAnsi="Times New Roman"/>
          <w:sz w:val="30"/>
          <w:szCs w:val="30"/>
        </w:rPr>
        <w:lastRenderedPageBreak/>
        <w:t xml:space="preserve">21. Если иное не установлено Президентом Республики Беларусь или Советом, распоряжение находящимися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недвижимым и движимым имуществом, акциями (долями в уставных фондах) производится:</w:t>
      </w:r>
    </w:p>
    <w:p w:rsidR="00D80C15" w:rsidRDefault="00234F51" w:rsidP="00D80C15">
      <w:pPr>
        <w:spacing w:after="0" w:line="240" w:lineRule="auto"/>
        <w:ind w:firstLine="709"/>
        <w:jc w:val="both"/>
        <w:rPr>
          <w:rFonts w:ascii="Times New Roman" w:hAnsi="Times New Roman"/>
          <w:sz w:val="24"/>
          <w:szCs w:val="24"/>
        </w:rPr>
      </w:pPr>
      <w:r w:rsidRPr="00234F51">
        <w:rPr>
          <w:rFonts w:ascii="Times New Roman" w:hAnsi="Times New Roman"/>
          <w:sz w:val="30"/>
          <w:szCs w:val="30"/>
        </w:rPr>
        <w:t>21.1. по оценочной стоимости при:</w:t>
      </w:r>
    </w:p>
    <w:p w:rsidR="00D80C15" w:rsidRDefault="00234F51" w:rsidP="00D80C15">
      <w:pPr>
        <w:spacing w:after="0" w:line="240" w:lineRule="auto"/>
        <w:ind w:firstLine="709"/>
        <w:jc w:val="both"/>
        <w:rPr>
          <w:rFonts w:ascii="Times New Roman" w:hAnsi="Times New Roman"/>
          <w:sz w:val="24"/>
          <w:szCs w:val="24"/>
        </w:rPr>
      </w:pPr>
      <w:r w:rsidRPr="00234F51">
        <w:rPr>
          <w:rFonts w:ascii="Times New Roman" w:hAnsi="Times New Roman"/>
          <w:sz w:val="30"/>
          <w:szCs w:val="30"/>
        </w:rPr>
        <w:t>внесении в виде неденежного вклада в уставный фонд государственного юридического лица;</w:t>
      </w:r>
    </w:p>
    <w:p w:rsidR="00D80C15" w:rsidRDefault="00234F51" w:rsidP="00D80C15">
      <w:pPr>
        <w:spacing w:after="0" w:line="240" w:lineRule="auto"/>
        <w:ind w:firstLine="709"/>
        <w:jc w:val="both"/>
        <w:rPr>
          <w:rFonts w:ascii="Times New Roman" w:hAnsi="Times New Roman"/>
          <w:sz w:val="24"/>
          <w:szCs w:val="24"/>
        </w:rPr>
      </w:pPr>
      <w:r w:rsidRPr="00234F51">
        <w:rPr>
          <w:rFonts w:ascii="Times New Roman" w:hAnsi="Times New Roman"/>
          <w:sz w:val="30"/>
          <w:szCs w:val="30"/>
        </w:rPr>
        <w:t>отчуждении на безвозмездной основе, передаче в безвозмездное пользование или передаче без перехода права собственности на безвозмездной основе, за исключением предприятий, акций (долей в уставных фондах) хозяйственных обществ (товариществ);</w:t>
      </w:r>
    </w:p>
    <w:p w:rsidR="00D80C15" w:rsidRDefault="00234F51" w:rsidP="00D80C15">
      <w:pPr>
        <w:spacing w:after="0" w:line="240" w:lineRule="auto"/>
        <w:ind w:firstLine="709"/>
        <w:jc w:val="both"/>
        <w:rPr>
          <w:rFonts w:ascii="Times New Roman" w:hAnsi="Times New Roman"/>
          <w:sz w:val="24"/>
          <w:szCs w:val="24"/>
        </w:rPr>
      </w:pPr>
      <w:r w:rsidRPr="00234F51">
        <w:rPr>
          <w:rFonts w:ascii="Times New Roman" w:hAnsi="Times New Roman"/>
          <w:sz w:val="30"/>
          <w:szCs w:val="30"/>
        </w:rPr>
        <w:t>21.2. по рыночной стоимости при:</w:t>
      </w:r>
    </w:p>
    <w:p w:rsidR="00D80C15" w:rsidRDefault="00234F51" w:rsidP="00D80C15">
      <w:pPr>
        <w:spacing w:after="0" w:line="240" w:lineRule="auto"/>
        <w:ind w:firstLine="709"/>
        <w:jc w:val="both"/>
        <w:rPr>
          <w:rFonts w:ascii="Times New Roman" w:hAnsi="Times New Roman"/>
          <w:sz w:val="24"/>
          <w:szCs w:val="24"/>
        </w:rPr>
      </w:pPr>
      <w:r w:rsidRPr="00234F51">
        <w:rPr>
          <w:rFonts w:ascii="Times New Roman" w:hAnsi="Times New Roman"/>
          <w:sz w:val="30"/>
          <w:szCs w:val="30"/>
        </w:rPr>
        <w:t>отчуждении на возмездной основе без проведения торгов;</w:t>
      </w:r>
    </w:p>
    <w:p w:rsidR="00D80C15" w:rsidRDefault="00234F51" w:rsidP="00D80C15">
      <w:pPr>
        <w:spacing w:after="0" w:line="240" w:lineRule="auto"/>
        <w:ind w:firstLine="709"/>
        <w:jc w:val="both"/>
        <w:rPr>
          <w:rFonts w:ascii="Times New Roman" w:hAnsi="Times New Roman"/>
          <w:sz w:val="24"/>
          <w:szCs w:val="24"/>
        </w:rPr>
      </w:pPr>
      <w:r w:rsidRPr="00234F51">
        <w:rPr>
          <w:rFonts w:ascii="Times New Roman" w:hAnsi="Times New Roman"/>
          <w:sz w:val="30"/>
          <w:szCs w:val="30"/>
        </w:rPr>
        <w:t>внесении в виде неденежного вклада в уставный фонд негосударственного юридического лица;</w:t>
      </w:r>
    </w:p>
    <w:p w:rsidR="00D80C15" w:rsidRPr="00B27596" w:rsidRDefault="00234F51" w:rsidP="00B27596">
      <w:pPr>
        <w:spacing w:after="0" w:line="240" w:lineRule="auto"/>
        <w:ind w:firstLine="709"/>
        <w:jc w:val="both"/>
        <w:rPr>
          <w:rFonts w:ascii="Times New Roman" w:hAnsi="Times New Roman"/>
          <w:sz w:val="30"/>
          <w:szCs w:val="30"/>
        </w:rPr>
      </w:pPr>
      <w:r w:rsidRPr="00234F51">
        <w:rPr>
          <w:rFonts w:ascii="Times New Roman" w:hAnsi="Times New Roman"/>
          <w:sz w:val="30"/>
          <w:szCs w:val="30"/>
        </w:rPr>
        <w:t>передаче без перехода права соб</w:t>
      </w:r>
      <w:r w:rsidR="00B27596">
        <w:rPr>
          <w:rFonts w:ascii="Times New Roman" w:hAnsi="Times New Roman"/>
          <w:sz w:val="30"/>
          <w:szCs w:val="30"/>
        </w:rPr>
        <w:t xml:space="preserve">ственности на возмездной основе </w:t>
      </w:r>
      <w:r w:rsidRPr="00234F51">
        <w:rPr>
          <w:rFonts w:ascii="Times New Roman" w:hAnsi="Times New Roman"/>
          <w:sz w:val="30"/>
          <w:szCs w:val="30"/>
        </w:rPr>
        <w:t>без проведения торгов;</w:t>
      </w:r>
    </w:p>
    <w:p w:rsidR="00D80C15" w:rsidRDefault="00234F51" w:rsidP="00D80C15">
      <w:pPr>
        <w:spacing w:after="0" w:line="240" w:lineRule="auto"/>
        <w:ind w:firstLine="709"/>
        <w:jc w:val="both"/>
        <w:rPr>
          <w:rFonts w:ascii="Times New Roman" w:hAnsi="Times New Roman"/>
          <w:sz w:val="24"/>
          <w:szCs w:val="24"/>
        </w:rPr>
      </w:pPr>
      <w:r w:rsidRPr="00234F51">
        <w:rPr>
          <w:rFonts w:ascii="Times New Roman" w:hAnsi="Times New Roman"/>
          <w:sz w:val="30"/>
          <w:szCs w:val="30"/>
        </w:rPr>
        <w:t>залоге, за исключением залога капитальных строений (зданий, сооружений), изолированных помещений, машино-мест, которые поступят залогодателю в будущем и на дату заключения договора об ипотеке не считаются созданными в соответствии с законодательством;</w:t>
      </w:r>
    </w:p>
    <w:p w:rsidR="00D80C15" w:rsidRDefault="00234F51" w:rsidP="00D80C15">
      <w:pPr>
        <w:spacing w:after="0" w:line="240" w:lineRule="auto"/>
        <w:ind w:firstLine="709"/>
        <w:jc w:val="both"/>
        <w:rPr>
          <w:rFonts w:ascii="Times New Roman" w:hAnsi="Times New Roman"/>
          <w:sz w:val="24"/>
          <w:szCs w:val="24"/>
        </w:rPr>
      </w:pPr>
      <w:r w:rsidRPr="00234F51">
        <w:rPr>
          <w:rFonts w:ascii="Times New Roman" w:hAnsi="Times New Roman"/>
          <w:sz w:val="30"/>
          <w:szCs w:val="30"/>
        </w:rPr>
        <w:t>21.3. по балансовой стоимости активов предприятия при сдаче в аренду предприятий, а также при их отчуждении на безвозмездной основе и передаче без перехода права собственности на безвозмездной основе;</w:t>
      </w:r>
    </w:p>
    <w:p w:rsidR="00D80C15" w:rsidRDefault="00234F51" w:rsidP="00D80C15">
      <w:pPr>
        <w:spacing w:after="0" w:line="240" w:lineRule="auto"/>
        <w:ind w:firstLine="709"/>
        <w:jc w:val="both"/>
        <w:rPr>
          <w:rFonts w:ascii="Times New Roman" w:hAnsi="Times New Roman"/>
          <w:sz w:val="24"/>
          <w:szCs w:val="24"/>
        </w:rPr>
      </w:pPr>
      <w:r w:rsidRPr="00234F51">
        <w:rPr>
          <w:rFonts w:ascii="Times New Roman" w:hAnsi="Times New Roman"/>
          <w:sz w:val="30"/>
          <w:szCs w:val="30"/>
        </w:rPr>
        <w:t>21.4. по номинальной стоимости акций и стоимости доли в уставном фонде при их отчуждении на безвозмездной основе и передаче без перехода права собственности на безвозмездной основе;</w:t>
      </w:r>
    </w:p>
    <w:p w:rsidR="00D80C15" w:rsidRDefault="00234F51" w:rsidP="00D80C15">
      <w:pPr>
        <w:spacing w:after="0" w:line="240" w:lineRule="auto"/>
        <w:ind w:firstLine="709"/>
        <w:jc w:val="both"/>
        <w:rPr>
          <w:rFonts w:ascii="Times New Roman" w:hAnsi="Times New Roman"/>
          <w:sz w:val="24"/>
          <w:szCs w:val="24"/>
        </w:rPr>
      </w:pPr>
      <w:r w:rsidRPr="00234F51">
        <w:rPr>
          <w:rFonts w:ascii="Times New Roman" w:hAnsi="Times New Roman"/>
          <w:sz w:val="30"/>
          <w:szCs w:val="30"/>
        </w:rPr>
        <w:t>21.5. по стоимости, формируемой в соответствии с пунктом 5 Положения о порядке распоряжения государственным имуществом и пунктами 22, 23 настоящей Инструкции, при продаже на торгах, за исключением продажи на аукционе с начальной ценой, равной одной базовой величине;</w:t>
      </w:r>
    </w:p>
    <w:p w:rsidR="00D80C15" w:rsidRDefault="00234F51" w:rsidP="00D80C15">
      <w:pPr>
        <w:spacing w:after="0" w:line="240" w:lineRule="auto"/>
        <w:ind w:firstLine="709"/>
        <w:jc w:val="both"/>
        <w:rPr>
          <w:rFonts w:ascii="Times New Roman" w:hAnsi="Times New Roman"/>
          <w:sz w:val="24"/>
          <w:szCs w:val="24"/>
        </w:rPr>
      </w:pPr>
      <w:r w:rsidRPr="00234F51">
        <w:rPr>
          <w:rFonts w:ascii="Times New Roman" w:hAnsi="Times New Roman"/>
          <w:sz w:val="30"/>
          <w:szCs w:val="30"/>
        </w:rPr>
        <w:t>21.6. по неизменной договорной цене на строительство, действующей на дату оценки, сформированной на основании сметной документации, при залоге капитальных строений (зданий, сооружений), изолированных помещений, машино-мест, которые поступят залогодателю в будущем и на дату заключения договора об ипотеке не считаются созданными в соответствии с законодательством.</w:t>
      </w:r>
    </w:p>
    <w:p w:rsidR="00D80C15" w:rsidRDefault="00234F51" w:rsidP="00D80C15">
      <w:pPr>
        <w:spacing w:after="0" w:line="240" w:lineRule="auto"/>
        <w:ind w:firstLine="709"/>
        <w:jc w:val="both"/>
        <w:rPr>
          <w:rFonts w:ascii="Times New Roman" w:hAnsi="Times New Roman"/>
          <w:sz w:val="24"/>
          <w:szCs w:val="24"/>
        </w:rPr>
      </w:pPr>
      <w:r w:rsidRPr="00234F51">
        <w:rPr>
          <w:rFonts w:ascii="Times New Roman" w:hAnsi="Times New Roman"/>
          <w:sz w:val="30"/>
          <w:szCs w:val="30"/>
        </w:rPr>
        <w:t xml:space="preserve">22. Начальная цена продажи на торгах находящегося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недвижимого и движимого имущества определяется по его оценочной стоимости на 1 января года, </w:t>
      </w:r>
      <w:r w:rsidRPr="00234F51">
        <w:rPr>
          <w:rFonts w:ascii="Times New Roman" w:hAnsi="Times New Roman"/>
          <w:sz w:val="30"/>
          <w:szCs w:val="30"/>
        </w:rPr>
        <w:lastRenderedPageBreak/>
        <w:t>в котором принято решение о продаже такого имущества без понижения начальной цены продажи, если иное не установлено в частях второй, четвертой и пятой настоящего пункта, части тринадцатой пункта 24 настоящей Инструкции.</w:t>
      </w:r>
    </w:p>
    <w:p w:rsidR="00D80C15" w:rsidRDefault="00234F51" w:rsidP="00D80C15">
      <w:pPr>
        <w:spacing w:after="0" w:line="240" w:lineRule="auto"/>
        <w:ind w:firstLine="709"/>
        <w:jc w:val="both"/>
        <w:rPr>
          <w:rFonts w:ascii="Times New Roman" w:hAnsi="Times New Roman"/>
          <w:sz w:val="24"/>
          <w:szCs w:val="24"/>
        </w:rPr>
      </w:pPr>
      <w:r w:rsidRPr="00234F51">
        <w:rPr>
          <w:rFonts w:ascii="Times New Roman" w:hAnsi="Times New Roman"/>
          <w:sz w:val="30"/>
          <w:szCs w:val="30"/>
        </w:rPr>
        <w:t xml:space="preserve">Если находящееся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недвижимое и движимое имущество принято к бухгалтерскому учету после 1 января года, в котором принято решение о его продаже, начальная цена продажи такого имущества определяется по оценочной стоимости на первое число месяца, следующего за месяцем принятия его к бухгалтерскому учету.</w:t>
      </w:r>
    </w:p>
    <w:p w:rsidR="00D80C15" w:rsidRDefault="00234F51" w:rsidP="00D80C15">
      <w:pPr>
        <w:spacing w:after="0" w:line="240" w:lineRule="auto"/>
        <w:ind w:firstLine="709"/>
        <w:jc w:val="both"/>
        <w:rPr>
          <w:rFonts w:ascii="Times New Roman" w:hAnsi="Times New Roman"/>
          <w:sz w:val="24"/>
          <w:szCs w:val="24"/>
        </w:rPr>
      </w:pPr>
      <w:r w:rsidRPr="00234F51">
        <w:rPr>
          <w:rFonts w:ascii="Times New Roman" w:hAnsi="Times New Roman"/>
          <w:sz w:val="30"/>
          <w:szCs w:val="30"/>
        </w:rPr>
        <w:t xml:space="preserve">Если стоимость находящегося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недвижимого и движимого имущества изменена в текущем году в результате реконструкции (модернизации, реставрации), проведения иных аналогичных работ, дата оценки такого имущества определяется на первое число месяца, следующего за месяцем отнесения этих работ на увеличение его стоимости.</w:t>
      </w:r>
    </w:p>
    <w:p w:rsidR="00D80C15" w:rsidRDefault="00234F51" w:rsidP="00D80C15">
      <w:pPr>
        <w:spacing w:after="0" w:line="240" w:lineRule="auto"/>
        <w:ind w:firstLine="709"/>
        <w:jc w:val="both"/>
        <w:rPr>
          <w:rFonts w:ascii="Times New Roman" w:hAnsi="Times New Roman"/>
          <w:sz w:val="24"/>
          <w:szCs w:val="24"/>
        </w:rPr>
      </w:pPr>
      <w:r w:rsidRPr="00234F51">
        <w:rPr>
          <w:rFonts w:ascii="Times New Roman" w:hAnsi="Times New Roman"/>
          <w:sz w:val="30"/>
          <w:szCs w:val="30"/>
        </w:rPr>
        <w:t xml:space="preserve">Начальная цена продажи на торгах находящегося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движимого имущества может определяться по рыночной стоимости, но не ниже его оценочной стоимости, определенной в соответствии с настоящим пунктом.</w:t>
      </w:r>
    </w:p>
    <w:p w:rsidR="00D80C15" w:rsidRDefault="00234F51" w:rsidP="00D80C15">
      <w:pPr>
        <w:spacing w:after="0" w:line="240" w:lineRule="auto"/>
        <w:ind w:firstLine="709"/>
        <w:jc w:val="both"/>
        <w:rPr>
          <w:rFonts w:ascii="Times New Roman" w:hAnsi="Times New Roman"/>
          <w:sz w:val="24"/>
          <w:szCs w:val="24"/>
        </w:rPr>
      </w:pPr>
      <w:r w:rsidRPr="00234F51">
        <w:rPr>
          <w:rFonts w:ascii="Times New Roman" w:hAnsi="Times New Roman"/>
          <w:sz w:val="30"/>
          <w:szCs w:val="30"/>
        </w:rPr>
        <w:t>Начальная цена продажи на торгах определяется по рыночной стоимости в отношении:</w:t>
      </w:r>
    </w:p>
    <w:p w:rsidR="00D80C15" w:rsidRDefault="00234F51" w:rsidP="00D80C15">
      <w:pPr>
        <w:spacing w:after="0" w:line="240" w:lineRule="auto"/>
        <w:ind w:firstLine="709"/>
        <w:jc w:val="both"/>
        <w:rPr>
          <w:rFonts w:ascii="Times New Roman" w:hAnsi="Times New Roman"/>
          <w:sz w:val="24"/>
          <w:szCs w:val="24"/>
        </w:rPr>
      </w:pPr>
      <w:r w:rsidRPr="00234F51">
        <w:rPr>
          <w:rFonts w:ascii="Times New Roman" w:hAnsi="Times New Roman"/>
          <w:sz w:val="30"/>
          <w:szCs w:val="30"/>
        </w:rPr>
        <w:t xml:space="preserve">предприятий, акций (долей в уставных фондах) хозяйственных обществ (товариществ), находящихся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w:t>
      </w:r>
    </w:p>
    <w:p w:rsidR="00D80C15" w:rsidRDefault="00234F51" w:rsidP="00D80C15">
      <w:pPr>
        <w:spacing w:after="0" w:line="240" w:lineRule="auto"/>
        <w:ind w:firstLine="709"/>
        <w:jc w:val="both"/>
        <w:rPr>
          <w:rFonts w:ascii="Times New Roman" w:hAnsi="Times New Roman"/>
          <w:sz w:val="24"/>
          <w:szCs w:val="24"/>
        </w:rPr>
      </w:pPr>
      <w:r w:rsidRPr="00234F51">
        <w:rPr>
          <w:rFonts w:ascii="Times New Roman" w:hAnsi="Times New Roman"/>
          <w:sz w:val="30"/>
          <w:szCs w:val="30"/>
        </w:rPr>
        <w:t>материальных историко-культурных ценностей либо культурных ценностей, составляющих Библиотечный фонд Республики Беларусь, Национальный архивный фонд Республики Беларусь или включенных в Музейный фонд Республики Беларусь, а также представленных в установленном порядке для придания им статуса историко-культурной ценности;</w:t>
      </w:r>
    </w:p>
    <w:p w:rsidR="00D80C15" w:rsidRDefault="00234F51" w:rsidP="00D80C15">
      <w:pPr>
        <w:spacing w:after="0" w:line="240" w:lineRule="auto"/>
        <w:ind w:firstLine="709"/>
        <w:jc w:val="both"/>
        <w:rPr>
          <w:rFonts w:ascii="Times New Roman" w:hAnsi="Times New Roman"/>
          <w:sz w:val="24"/>
          <w:szCs w:val="24"/>
        </w:rPr>
      </w:pPr>
      <w:r w:rsidRPr="00234F51">
        <w:rPr>
          <w:rFonts w:ascii="Times New Roman" w:hAnsi="Times New Roman"/>
          <w:sz w:val="30"/>
          <w:szCs w:val="30"/>
        </w:rPr>
        <w:t xml:space="preserve">недвижимого и движимого имущества, находящегося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и расположенного за пределами Республики Беларусь.</w:t>
      </w:r>
    </w:p>
    <w:p w:rsidR="00121285" w:rsidRDefault="00234F51" w:rsidP="00121285">
      <w:pPr>
        <w:spacing w:after="0" w:line="240" w:lineRule="auto"/>
        <w:ind w:firstLine="709"/>
        <w:jc w:val="both"/>
        <w:rPr>
          <w:rFonts w:ascii="Times New Roman" w:hAnsi="Times New Roman"/>
          <w:sz w:val="24"/>
          <w:szCs w:val="24"/>
        </w:rPr>
      </w:pPr>
      <w:r w:rsidRPr="00234F51">
        <w:rPr>
          <w:rFonts w:ascii="Times New Roman" w:hAnsi="Times New Roman"/>
          <w:sz w:val="30"/>
          <w:szCs w:val="30"/>
        </w:rPr>
        <w:t xml:space="preserve">23. Если иное не установлено Президентом Республики Беларусь или Советом, начальная цена продажи на торгах находящегося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недвижимого (за исключением предприятий) и движимого имущества может быть понижена:</w:t>
      </w:r>
    </w:p>
    <w:p w:rsidR="00D80C15" w:rsidRPr="00121285" w:rsidRDefault="00234F51" w:rsidP="00121285">
      <w:pPr>
        <w:spacing w:after="0" w:line="240" w:lineRule="auto"/>
        <w:ind w:firstLine="709"/>
        <w:jc w:val="both"/>
        <w:rPr>
          <w:rFonts w:ascii="Times New Roman" w:hAnsi="Times New Roman"/>
          <w:sz w:val="24"/>
          <w:szCs w:val="24"/>
        </w:rPr>
      </w:pPr>
      <w:r w:rsidRPr="00234F51">
        <w:rPr>
          <w:rFonts w:ascii="Times New Roman" w:hAnsi="Times New Roman"/>
          <w:sz w:val="30"/>
          <w:szCs w:val="30"/>
        </w:rPr>
        <w:t>не более чем на 50 процентов включительно после первых нерезультативных либо несостоявшихся торгов, а также отказа единственного участника от приобретения предмета торгов по начальной це</w:t>
      </w:r>
      <w:r w:rsidR="00D80C15">
        <w:rPr>
          <w:rFonts w:ascii="Times New Roman" w:hAnsi="Times New Roman"/>
          <w:sz w:val="30"/>
          <w:szCs w:val="30"/>
        </w:rPr>
        <w:t>не, увеличенной на 5 процентов;</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lastRenderedPageBreak/>
        <w:t>не более чем на 80 процентов включительно после нерезультативных либо несостоявшихся торгов, проведенных в соответствии с абзацем вторым настоящей части, а также отказа единственного участника от приобретения предмета торгов по начальной цене, увеличенной на 5 процентов.</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Понижение начальной цены имущества, названного в части первой настоящего пункта, осуществляется от стоимости, указанной в решении о его продаже на торгах без понижения начальной цены продажи, независимо </w:t>
      </w:r>
      <w:r w:rsidR="00D80C15">
        <w:rPr>
          <w:rFonts w:ascii="Times New Roman" w:hAnsi="Times New Roman"/>
          <w:sz w:val="30"/>
          <w:szCs w:val="30"/>
        </w:rPr>
        <w:t>от даты оценки этого имущества.</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Начальная цена земельного участка, права заключения договора аренды зе</w:t>
      </w:r>
      <w:r w:rsidR="00D80C15">
        <w:rPr>
          <w:rFonts w:ascii="Times New Roman" w:hAnsi="Times New Roman"/>
          <w:sz w:val="30"/>
          <w:szCs w:val="30"/>
        </w:rPr>
        <w:t>мельного участка не понижается.</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Если торги с понижением на 80 процентов начальной цены продажи находящегося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недвижимого (за исключением предприятий) и движимого имущества были признаны нерезультативными либо несостоявшимися, а также в случае отказа единственного участника от приобретения предмета торгов по этой начальной цене, увеличенной на 5 процентов, указанное имущество может быть выставлено на аукцион с начальной ценой,</w:t>
      </w:r>
      <w:r w:rsidR="00D80C15">
        <w:rPr>
          <w:rFonts w:ascii="Times New Roman" w:hAnsi="Times New Roman"/>
          <w:sz w:val="30"/>
          <w:szCs w:val="30"/>
        </w:rPr>
        <w:t xml:space="preserve"> равной одной базовой величине.</w:t>
      </w:r>
    </w:p>
    <w:p w:rsidR="00D80C15" w:rsidRDefault="00234F51" w:rsidP="00D80C1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Находящееся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недвижимое имущество (за исключением предприятий) может быть выставлено на аукцион с начальной ценой, равной одной базовой величине, без учета пункта 22 настоящей Инструкции, а также без применения поэтапного понижения начальной цены продажи в соответствии с ч</w:t>
      </w:r>
      <w:r w:rsidR="00D80C15">
        <w:rPr>
          <w:rFonts w:ascii="Times New Roman" w:hAnsi="Times New Roman"/>
          <w:sz w:val="30"/>
          <w:szCs w:val="30"/>
        </w:rPr>
        <w:t>астью первой настоящего пункта.</w:t>
      </w:r>
    </w:p>
    <w:p w:rsidR="00121285" w:rsidRDefault="00234F51" w:rsidP="0012128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24. Если иное не установлено Президентом Республики Беларусь или Советом, арендаторы (ссудополучатели), не менее трех лет арендующие (использующие на основании договора безвозмездного пользования под создание рабочих мест) находящиеся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объекты аренды (безвозмездного пользования), надлежащим образом исполняющие свои обязательства, имеют преимущественное право приобретения (за исключением отчуждения в собственность Республики Беларусь и других административно-территориальных единиц) таких объектов, в том числе доли в праве собственности на них, без проведени</w:t>
      </w:r>
      <w:r w:rsidR="00121285">
        <w:rPr>
          <w:rFonts w:ascii="Times New Roman" w:hAnsi="Times New Roman"/>
          <w:sz w:val="30"/>
          <w:szCs w:val="30"/>
        </w:rPr>
        <w:t>я торгов по рыночной стоимости.</w:t>
      </w:r>
    </w:p>
    <w:p w:rsidR="00121285" w:rsidRDefault="00234F51" w:rsidP="00121285">
      <w:pPr>
        <w:spacing w:after="0" w:line="240" w:lineRule="auto"/>
        <w:ind w:firstLine="709"/>
        <w:jc w:val="both"/>
        <w:rPr>
          <w:rFonts w:ascii="Times New Roman" w:hAnsi="Times New Roman"/>
          <w:sz w:val="30"/>
          <w:szCs w:val="30"/>
        </w:rPr>
      </w:pPr>
      <w:r w:rsidRPr="00234F51">
        <w:rPr>
          <w:rFonts w:ascii="Times New Roman" w:hAnsi="Times New Roman"/>
          <w:sz w:val="30"/>
          <w:szCs w:val="30"/>
        </w:rPr>
        <w:t>Покупателю объекта аренды (безвозмездного пользования) может быть предоставлена рассрочка оплаты до пяти лет со дня заключения договора купли-продажи с еж</w:t>
      </w:r>
      <w:r w:rsidR="00121285">
        <w:rPr>
          <w:rFonts w:ascii="Times New Roman" w:hAnsi="Times New Roman"/>
          <w:sz w:val="30"/>
          <w:szCs w:val="30"/>
        </w:rPr>
        <w:t>емесячной индексацией платежей.</w:t>
      </w:r>
    </w:p>
    <w:p w:rsidR="001D25DE" w:rsidRDefault="00234F51" w:rsidP="00121285">
      <w:pPr>
        <w:spacing w:after="0" w:line="240" w:lineRule="auto"/>
        <w:ind w:firstLine="709"/>
        <w:jc w:val="both"/>
        <w:rPr>
          <w:rFonts w:ascii="Times New Roman" w:hAnsi="Times New Roman"/>
          <w:sz w:val="30"/>
          <w:szCs w:val="30"/>
        </w:rPr>
      </w:pPr>
      <w:r w:rsidRPr="00234F51">
        <w:rPr>
          <w:rFonts w:ascii="Times New Roman" w:hAnsi="Times New Roman"/>
          <w:sz w:val="30"/>
          <w:szCs w:val="30"/>
        </w:rPr>
        <w:t>Рассрочка оплаты предоставляется покупателю на срок, указанный в заявлении о ее предоставлении, при заключении договора купли-продажи. Покупатель вправе исполнить обязательств</w:t>
      </w:r>
      <w:r w:rsidR="00D80C15">
        <w:rPr>
          <w:rFonts w:ascii="Times New Roman" w:hAnsi="Times New Roman"/>
          <w:sz w:val="30"/>
          <w:szCs w:val="30"/>
        </w:rPr>
        <w:t>о по оплате имущества досрочно.</w:t>
      </w:r>
    </w:p>
    <w:p w:rsidR="001D25DE" w:rsidRDefault="00234F51" w:rsidP="001D25DE">
      <w:pPr>
        <w:spacing w:after="0" w:line="240" w:lineRule="auto"/>
        <w:ind w:firstLine="709"/>
        <w:jc w:val="both"/>
        <w:rPr>
          <w:rFonts w:ascii="Times New Roman" w:hAnsi="Times New Roman"/>
          <w:sz w:val="30"/>
          <w:szCs w:val="30"/>
        </w:rPr>
      </w:pPr>
      <w:r w:rsidRPr="00234F51">
        <w:rPr>
          <w:rFonts w:ascii="Times New Roman" w:hAnsi="Times New Roman"/>
          <w:sz w:val="30"/>
          <w:szCs w:val="30"/>
        </w:rPr>
        <w:lastRenderedPageBreak/>
        <w:t xml:space="preserve">При отчуждении объектов аренды (безвозмездного пользования) из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в собственность Республики Беларусь или других административно-территориальных единиц либо их передаче без перехода права собственности преимущественное право приобретения этих объектов возникает по истечении трех лет с даты первоначального заключения договора аренды (безвозмездного пользования).</w:t>
      </w:r>
    </w:p>
    <w:p w:rsidR="001D25DE" w:rsidRDefault="00234F51" w:rsidP="001D25DE">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В состав продаваемого объекта аренды (безвозмездного пользования) могут быть включены составные части и принадлежности капитальных строений (зданий, сооружений), изолированных помещений, не арендованные арендатором (не </w:t>
      </w:r>
      <w:r w:rsidR="001D25DE">
        <w:rPr>
          <w:rFonts w:ascii="Times New Roman" w:hAnsi="Times New Roman"/>
          <w:sz w:val="30"/>
          <w:szCs w:val="30"/>
        </w:rPr>
        <w:t>используемые ссудополучателем).</w:t>
      </w:r>
    </w:p>
    <w:p w:rsidR="001D25DE" w:rsidRDefault="00234F51" w:rsidP="001D25DE">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Если арендатор (ссудополучатель) произвел за счет собственных средств в установленном порядке и с письменного согласия арендодателя (ссудодателя) неотделимые улучшения объекта аренды (безвозмездного пользования), при его продаже этому арендатору (ссудополучателю) рыночная стоимость такого объекта уменьшается на отнесенную на увеличение стоимости имущества сумму затрат, понесенных арендатором (ссудополучателем) на указанные улучшения (далее – затраты на неотделимые улучшения), при условии </w:t>
      </w:r>
      <w:r w:rsidR="001D25DE">
        <w:rPr>
          <w:rFonts w:ascii="Times New Roman" w:hAnsi="Times New Roman"/>
          <w:sz w:val="30"/>
          <w:szCs w:val="30"/>
        </w:rPr>
        <w:t>невозмещения ему данных затрат.</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Сумма затрат, на которую уменьшается рыночная стоимость выкупаемого объекта аренды (безвозмездного пользования), определяется исходя из остаточной стоимости неотделимых улучшений, на которые производились эти затраты, </w:t>
      </w:r>
      <w:r w:rsidR="00FD0B52" w:rsidRPr="00234F51">
        <w:rPr>
          <w:rFonts w:ascii="Times New Roman" w:hAnsi="Times New Roman"/>
          <w:sz w:val="30"/>
          <w:szCs w:val="30"/>
        </w:rPr>
        <w:t>рассчитанной на дату</w:t>
      </w:r>
      <w:r w:rsidR="00FD0B52">
        <w:rPr>
          <w:rFonts w:ascii="Times New Roman" w:hAnsi="Times New Roman"/>
          <w:sz w:val="30"/>
          <w:szCs w:val="30"/>
        </w:rPr>
        <w:t xml:space="preserve"> определения рыночной стоимости </w:t>
      </w:r>
      <w:r w:rsidRPr="00234F51">
        <w:rPr>
          <w:rFonts w:ascii="Times New Roman" w:hAnsi="Times New Roman"/>
          <w:sz w:val="30"/>
          <w:szCs w:val="30"/>
        </w:rPr>
        <w:t>выкупаемого арендатором (ссудополучател</w:t>
      </w:r>
      <w:r w:rsidR="00FD0B52">
        <w:rPr>
          <w:rFonts w:ascii="Times New Roman" w:hAnsi="Times New Roman"/>
          <w:sz w:val="30"/>
          <w:szCs w:val="30"/>
        </w:rPr>
        <w:t>ем) государственного имущества.</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При намерении возмездного отчуждения объектов аренды (безвозмездного пользования), за исключением отчуждения в собственность Республики Беларусь или других административно-территориальных единиц, уведомления об этом направляются арендодателями (ссудодателями) арендаторам (ссудополучателям) заказным письмом с извещением о получении. Арендатор (ссудополучатель) в течение 30 календарных дней со дня получения уведомления письменно сообщает о согласии на приобретение объекта аренды (безвозмездного пользования) либо</w:t>
      </w:r>
      <w:r w:rsidR="00FD0B52">
        <w:rPr>
          <w:rFonts w:ascii="Times New Roman" w:hAnsi="Times New Roman"/>
          <w:sz w:val="30"/>
          <w:szCs w:val="30"/>
        </w:rPr>
        <w:t xml:space="preserve"> об отказе от его приобретения.</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При отсутствии арендатора (ссудополучателя) по месту нахождения (жительства), указанному в договоре аренды (безвозмездного пользования), либо его отказе от получения уведомления арендатор (ссудополучатель) считается получившим уведомление по истечении семи дней со дня его направления.</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Арендаторы (ссудополучатели) имеют право самостоятельного обращения к арендодателям (ссудодателям) с письменным заявлением </w:t>
      </w:r>
      <w:r w:rsidRPr="00234F51">
        <w:rPr>
          <w:rFonts w:ascii="Times New Roman" w:hAnsi="Times New Roman"/>
          <w:sz w:val="30"/>
          <w:szCs w:val="30"/>
        </w:rPr>
        <w:lastRenderedPageBreak/>
        <w:t>о приобретении объекта аренды (безвозмездного пользования) в соответствии с ч</w:t>
      </w:r>
      <w:r w:rsidR="00FD0B52">
        <w:rPr>
          <w:rFonts w:ascii="Times New Roman" w:hAnsi="Times New Roman"/>
          <w:sz w:val="30"/>
          <w:szCs w:val="30"/>
        </w:rPr>
        <w:t>астью первой настоящего пункта.</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В течение 30 календарных дней со дня поступления такого заявления направляется заказным письмом с уведомлением о получении согласованный с органами управления райисполкома ответ о согласии на отчуждение объекта аренды (безвозмездного пользования) либо мотивированный отказ от его</w:t>
      </w:r>
      <w:r w:rsidR="00FD0B52">
        <w:rPr>
          <w:rFonts w:ascii="Times New Roman" w:hAnsi="Times New Roman"/>
          <w:sz w:val="30"/>
          <w:szCs w:val="30"/>
        </w:rPr>
        <w:t xml:space="preserve"> продажи.</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Если арендатор (ссудополучатель) в течение 30 календарных дней со дня получения уведомления, предусмотренного в части восьмой настоящего пункта, письменно не сообщил арендодателю (ссудодателю) о своем согласии приобрести объект аренды (безвозмездного пользования) либо отказался от его приобретения, такой объе</w:t>
      </w:r>
      <w:r w:rsidR="00FD0B52">
        <w:rPr>
          <w:rFonts w:ascii="Times New Roman" w:hAnsi="Times New Roman"/>
          <w:sz w:val="30"/>
          <w:szCs w:val="30"/>
        </w:rPr>
        <w:t>кт может быть продан на торгах.</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В случае, указанном в части двенадцатой настоящего пункта, начальная цена при выставлении объекта аренды (безвозмездного пользования) на торги должна быть равна рыночной стоимости, по которой он был предложен арендатору (ссудополучателю), без уменьшения на сумму затрат на неотделимые улучшения. При этом результат оценки рыночной стоимости для объекта аренды (безвозмездного пользования) является действительным в те</w:t>
      </w:r>
      <w:r w:rsidR="00FD0B52">
        <w:rPr>
          <w:rFonts w:ascii="Times New Roman" w:hAnsi="Times New Roman"/>
          <w:sz w:val="30"/>
          <w:szCs w:val="30"/>
        </w:rPr>
        <w:t>чение 12 месяцев с даты оценки.</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При реализации на торгах объекта аренды (безвозмездного пользования) его покупатель возмещает арендатору (ссудополучателю) сумму затрат на неотделимые улучшения, если ему не возмещались данные затраты. Указанные средства засчитываются в счет оп</w:t>
      </w:r>
      <w:r w:rsidR="00FD0B52">
        <w:rPr>
          <w:rFonts w:ascii="Times New Roman" w:hAnsi="Times New Roman"/>
          <w:sz w:val="30"/>
          <w:szCs w:val="30"/>
        </w:rPr>
        <w:t>латы стоимости предмета торгов.</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Если предмет торгов приобретен прежним арендатором (ссудополучателем), стоимость предмета торгов уменьшается на сумму затрат на неотделимые улучшения при условии </w:t>
      </w:r>
      <w:r w:rsidR="00FD0B52">
        <w:rPr>
          <w:rFonts w:ascii="Times New Roman" w:hAnsi="Times New Roman"/>
          <w:sz w:val="30"/>
          <w:szCs w:val="30"/>
        </w:rPr>
        <w:t>невозмещения ему данных затрат.</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Арендатор (ссудополучатель), письменно сообщивший о согласии на приобретение объекта аренды (безвозмездного пользования) либо самостоятельно обратившийся к арендодателю (ссудодателю) с письменным заявлением о приобретении такого объекта, отказавшийся после определения стоимости объекта аренды (безвозмездного пользования) от его приобретения (не подписавший представленный арендодателем (ссудодателем) проект договора купли-продажи), возмещает арендодателю (ссудодателю) расходы на проведение оценки рыночной стоимости и экспертизы достоверности оценки объекта аренды (безвозмездного пользования) в срок, не превышающий одного месяца со дня получения увед</w:t>
      </w:r>
      <w:r w:rsidR="00FD0B52">
        <w:rPr>
          <w:rFonts w:ascii="Times New Roman" w:hAnsi="Times New Roman"/>
          <w:sz w:val="30"/>
          <w:szCs w:val="30"/>
        </w:rPr>
        <w:t>омления о сумме таких расходов.</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lastRenderedPageBreak/>
        <w:t>В случае продажи объекта аренды (безвозмездного пользования) с нарушением права арендатора (ссудополучателя) на его преимущественное приобретение арендатор (ссудополучатель) может в течение 90 календарных дней со дня, когда ему стало или должно было стать известно о продаже такого объекта, обратиться в суд с требованием о переводе на себя прав и обязанностей покуп</w:t>
      </w:r>
      <w:r w:rsidR="00FD0B52">
        <w:rPr>
          <w:rFonts w:ascii="Times New Roman" w:hAnsi="Times New Roman"/>
          <w:sz w:val="30"/>
          <w:szCs w:val="30"/>
        </w:rPr>
        <w:t>ателя соответствующего объекта.</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25. Хозяйственные общества, созданные в соответствии с законодательством о приватизации (их правопреемники), республиканские государственно-общественные объединения, которым передано в безвозмездное пользование находящееся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недвижимое имущество (за исключением предприятий и (или) находящегося только в собственности государства), могут приобрести это имущество в порядке, аналогичном предусмотренному в пункте 24 настоящей И</w:t>
      </w:r>
      <w:r w:rsidR="00FD0B52">
        <w:rPr>
          <w:rFonts w:ascii="Times New Roman" w:hAnsi="Times New Roman"/>
          <w:sz w:val="30"/>
          <w:szCs w:val="30"/>
        </w:rPr>
        <w:t>нструкции.</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26. При отчуждении находящихся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и расположенных на территории средних, малых городски</w:t>
      </w:r>
      <w:r w:rsidR="00F039A6">
        <w:rPr>
          <w:rFonts w:ascii="Times New Roman" w:hAnsi="Times New Roman"/>
          <w:sz w:val="30"/>
          <w:szCs w:val="30"/>
        </w:rPr>
        <w:t>х поселений, сельской местности*</w:t>
      </w:r>
      <w:r w:rsidRPr="00234F51">
        <w:rPr>
          <w:rFonts w:ascii="Times New Roman" w:hAnsi="Times New Roman"/>
          <w:sz w:val="30"/>
          <w:szCs w:val="30"/>
        </w:rPr>
        <w:t xml:space="preserve"> капитальных строений (зданий, сооружений), изолированных помещений, незавершенных законсервированных капитальных строений, иного недвижимого имущества, долей в праве общей собственности на них, незавершенных незаконсервированных капитальных строений покупателю по его письменному заявлению предоставляется рассрочка оплаты указанного имущества, приобретаемого им для целей организации производства товаров (работ, услуг) собственного производства и (или) их реализации, на срок, указанный в таком заявлении, но не более пяти лет со дня заключения договора купли-продажи, с ежемесячной индексацией платежей и соблюдением иных требований, предусмотренных законодательством о распоряже</w:t>
      </w:r>
      <w:r w:rsidR="00FD0B52">
        <w:rPr>
          <w:rFonts w:ascii="Times New Roman" w:hAnsi="Times New Roman"/>
          <w:sz w:val="30"/>
          <w:szCs w:val="30"/>
        </w:rPr>
        <w:t>нии государственным имуществом.</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Условием предоставления рассрочки в соответствии с частью первой настоящего пункта является принятие покупателем имущества обязательства по организации в течение срока, указываемого в заявлении о предоставлении такой рассрочки, но не более трех лет со дня заключения договора купли-продажи, производства товаров (работ, услуг) собственного прои</w:t>
      </w:r>
      <w:r w:rsidR="00FD0B52">
        <w:rPr>
          <w:rFonts w:ascii="Times New Roman" w:hAnsi="Times New Roman"/>
          <w:sz w:val="30"/>
          <w:szCs w:val="30"/>
        </w:rPr>
        <w:t>зводства и (или) их реализации.</w:t>
      </w:r>
    </w:p>
    <w:p w:rsidR="00F039A6" w:rsidRPr="00FD0B52" w:rsidRDefault="00F039A6" w:rsidP="00F039A6">
      <w:pPr>
        <w:spacing w:after="0" w:line="240" w:lineRule="auto"/>
        <w:jc w:val="both"/>
        <w:rPr>
          <w:rFonts w:ascii="Times New Roman" w:hAnsi="Times New Roman"/>
          <w:sz w:val="24"/>
          <w:szCs w:val="24"/>
        </w:rPr>
      </w:pPr>
      <w:r w:rsidRPr="00FD0B52">
        <w:rPr>
          <w:rFonts w:ascii="Times New Roman" w:hAnsi="Times New Roman"/>
          <w:sz w:val="24"/>
          <w:szCs w:val="24"/>
        </w:rPr>
        <w:t>______________________________</w:t>
      </w:r>
    </w:p>
    <w:p w:rsidR="00F039A6" w:rsidRPr="00FD0B52" w:rsidRDefault="00F039A6" w:rsidP="00F039A6">
      <w:pPr>
        <w:spacing w:after="0" w:line="240" w:lineRule="auto"/>
        <w:jc w:val="both"/>
        <w:rPr>
          <w:rFonts w:ascii="Times New Roman" w:hAnsi="Times New Roman"/>
          <w:sz w:val="24"/>
          <w:szCs w:val="24"/>
        </w:rPr>
      </w:pPr>
      <w:r w:rsidRPr="00FD0B52">
        <w:rPr>
          <w:rFonts w:ascii="Times New Roman" w:hAnsi="Times New Roman"/>
          <w:sz w:val="24"/>
          <w:szCs w:val="24"/>
        </w:rPr>
        <w:t>* Для целей настоящего пункта термин «территория средних, малых городских поселений, сельской местности» используется в значении, определенном Декретом Президента Республики Беларусь от 7 мая 2012 г. № 6 «О стимулировании предпринимательской деятельности на территории средних, малых городских поселений, сельской местности».</w:t>
      </w:r>
    </w:p>
    <w:p w:rsidR="00F039A6" w:rsidRDefault="00F039A6" w:rsidP="00FD0B52">
      <w:pPr>
        <w:spacing w:after="0" w:line="240" w:lineRule="auto"/>
        <w:ind w:firstLine="709"/>
        <w:jc w:val="both"/>
        <w:rPr>
          <w:rFonts w:ascii="Times New Roman" w:hAnsi="Times New Roman"/>
          <w:sz w:val="30"/>
          <w:szCs w:val="30"/>
        </w:rPr>
      </w:pPr>
    </w:p>
    <w:p w:rsidR="00F039A6" w:rsidRDefault="00F039A6" w:rsidP="00FD0B52">
      <w:pPr>
        <w:spacing w:after="0" w:line="240" w:lineRule="auto"/>
        <w:ind w:firstLine="709"/>
        <w:jc w:val="both"/>
        <w:rPr>
          <w:rFonts w:ascii="Times New Roman" w:hAnsi="Times New Roman"/>
          <w:sz w:val="30"/>
          <w:szCs w:val="30"/>
        </w:rPr>
      </w:pP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lastRenderedPageBreak/>
        <w:t>Обеспечение анализа выполнения покупателем имущества обязательства, указанного в части второй настоящего пункта, осуществляет продавец этого имущества, а также соответствующие органы управления райисполкома в соответс</w:t>
      </w:r>
      <w:r w:rsidR="00FD0B52">
        <w:rPr>
          <w:rFonts w:ascii="Times New Roman" w:hAnsi="Times New Roman"/>
          <w:sz w:val="30"/>
          <w:szCs w:val="30"/>
        </w:rPr>
        <w:t>твии с законодательными актами.</w:t>
      </w:r>
    </w:p>
    <w:p w:rsidR="00234F51" w:rsidRPr="00234F51"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В случае невыполнения покупателем имущества обязательства по организации производства товаров (работ, услуг) собственного производства и (или) их реализации действие рассрочки прекращается и обязанность по оплате этого имущества подлежит исполнению в течение 30 календарных дней с даты истечения срока, указанного в части второй настоящего пункта, в порядке, установленном законодательством.</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27. Если иное не установлено Президентом Республики Беларусь или Советом, средства от отчуждения и передачи без перехода права собственности на возмездной основе находящегося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недвижимого и движимого имущества перечисляются покупателем данного имущества в течение 30 календарных дней с даты заключения договора купли-продажи, за исключением случаев оплаты в рассрочку в соответствии с настоящей Инструкцией.</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28. Если иное не установлено Президентом Республики Беларусь или Советом, средства, полученные от отчуждения и передачи без перехода права собс</w:t>
      </w:r>
      <w:r w:rsidR="00FD0B52">
        <w:rPr>
          <w:rFonts w:ascii="Times New Roman" w:hAnsi="Times New Roman"/>
          <w:sz w:val="30"/>
          <w:szCs w:val="30"/>
        </w:rPr>
        <w:t>твенности на возмездной основе:</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28.1. предприятий, акций (долей в уставных фондах) хозяйственных обществ (товариществ), находившихся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w:t>
      </w:r>
      <w:r w:rsidR="00FD0B52">
        <w:rPr>
          <w:rFonts w:ascii="Times New Roman" w:hAnsi="Times New Roman"/>
          <w:sz w:val="30"/>
          <w:szCs w:val="30"/>
        </w:rPr>
        <w:t>направляются в районный бюджет;</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28.2. недвижимого имущества (за исключени</w:t>
      </w:r>
      <w:r w:rsidR="00FD0B52">
        <w:rPr>
          <w:rFonts w:ascii="Times New Roman" w:hAnsi="Times New Roman"/>
          <w:sz w:val="30"/>
          <w:szCs w:val="30"/>
        </w:rPr>
        <w:t>ем предприятий), находившегося:</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и оперативном управлении бюджетных организаций, безвозмездном пользовании негосударственных юридических лиц, </w:t>
      </w:r>
      <w:r w:rsidR="00FD0B52">
        <w:rPr>
          <w:rFonts w:ascii="Times New Roman" w:hAnsi="Times New Roman"/>
          <w:sz w:val="30"/>
          <w:szCs w:val="30"/>
        </w:rPr>
        <w:t>направляются в районный бюджет;</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и хозяйственном ведении или оперативном управлении коммунальных юридических лиц, за исключением бюджетных организаций, в размере 50 процентов направляются в районный бюджет. Остальные 50 процентов этих средств направляются указанным юридическим лицам и используются ими в полном объеме на реконструкцию, и (или) техническое переоснащение, и (или)</w:t>
      </w:r>
      <w:r w:rsidR="00FD0B52">
        <w:rPr>
          <w:rFonts w:ascii="Times New Roman" w:hAnsi="Times New Roman"/>
          <w:sz w:val="30"/>
          <w:szCs w:val="30"/>
        </w:rPr>
        <w:t xml:space="preserve"> модернизацию основных средств.</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29. Если иное не установлено Президентом Республики Беларусь или Советом, средства, полученные от отчуждения и передачи без перехода права собственности на возмездной основе движ</w:t>
      </w:r>
      <w:r w:rsidR="00FD0B52">
        <w:rPr>
          <w:rFonts w:ascii="Times New Roman" w:hAnsi="Times New Roman"/>
          <w:sz w:val="30"/>
          <w:szCs w:val="30"/>
        </w:rPr>
        <w:t>имого имущества, находившегося:</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lastRenderedPageBreak/>
        <w:t xml:space="preserve">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и хозяйственном ведении или оперативном управлении коммунальных юридических лиц, за исключением бюджетных организаций, остаются в распоряжении этих юрид</w:t>
      </w:r>
      <w:r w:rsidR="00FD0B52">
        <w:rPr>
          <w:rFonts w:ascii="Times New Roman" w:hAnsi="Times New Roman"/>
          <w:sz w:val="30"/>
          <w:szCs w:val="30"/>
        </w:rPr>
        <w:t>ических лиц;</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и оперативном управлении бюджетных организаций, безвозмездном пользовании негосударственных юридических лиц, направляются в районный бюджет, за исключением случая, если соответствующее движимое имущество было приобретено за счет средств бюджетных организаций, полученных от приносящей доходы деятельности. В таком случае денежные средства остаются в распоряжении этих бюджетных организаций и используются на содержание и развитие и</w:t>
      </w:r>
      <w:r w:rsidR="00FD0B52">
        <w:rPr>
          <w:rFonts w:ascii="Times New Roman" w:hAnsi="Times New Roman"/>
          <w:sz w:val="30"/>
          <w:szCs w:val="30"/>
        </w:rPr>
        <w:t>х материально-технической базы.</w:t>
      </w:r>
    </w:p>
    <w:p w:rsidR="00234F51" w:rsidRPr="00234F51"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30. Средства, полученные от отчуждения и передачи без перехода права собственности на возмездной основе имущества, находящегося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и закрепленного на праве хозяйственного ведения или оперативного управления за государственными органами, имеющими воинские формирования и военизированные организации, подчиненными им воинскими частями, организациями и подразделениями с правами юридического лица, направляются в районный бюджет по отдельным платежным документам.</w:t>
      </w:r>
    </w:p>
    <w:p w:rsidR="00FD0B52" w:rsidRDefault="00234F51" w:rsidP="00234F51">
      <w:pPr>
        <w:spacing w:after="0" w:line="240" w:lineRule="auto"/>
        <w:jc w:val="both"/>
        <w:rPr>
          <w:rFonts w:ascii="Times New Roman" w:hAnsi="Times New Roman"/>
          <w:sz w:val="30"/>
          <w:szCs w:val="30"/>
        </w:rPr>
      </w:pPr>
      <w:r w:rsidRPr="00234F51">
        <w:rPr>
          <w:rFonts w:ascii="Times New Roman" w:hAnsi="Times New Roman"/>
          <w:sz w:val="30"/>
          <w:szCs w:val="30"/>
        </w:rPr>
        <w:t>Под имуществом для целей настоящего пункта понимается имущество, не относящееся к материальным ценностям государственного и мобилиза</w:t>
      </w:r>
      <w:r w:rsidR="00FD0B52">
        <w:rPr>
          <w:rFonts w:ascii="Times New Roman" w:hAnsi="Times New Roman"/>
          <w:sz w:val="30"/>
          <w:szCs w:val="30"/>
        </w:rPr>
        <w:t>ционного материальных резервов.</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Указанные средства используются на содержание и развитие материально-технической базы соответствующих государственных органов.</w:t>
      </w:r>
    </w:p>
    <w:p w:rsidR="0021459F" w:rsidRDefault="00234F51" w:rsidP="00CD4235">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31. Анализ совершения и исполнения сделок по распоряжению имуществом, находящимся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а также принятие решений о полном исполнении приобретателем имущества обязательств по этим сделкам осуществляются райисполкомом, соответствующими органами управления райисполкома и коммунальными юридическими лицами.</w:t>
      </w:r>
    </w:p>
    <w:p w:rsidR="0021459F" w:rsidRDefault="0021459F" w:rsidP="0021459F">
      <w:pPr>
        <w:rPr>
          <w:rFonts w:ascii="Times New Roman" w:hAnsi="Times New Roman"/>
          <w:sz w:val="30"/>
          <w:szCs w:val="30"/>
        </w:rPr>
      </w:pPr>
    </w:p>
    <w:p w:rsidR="0021459F" w:rsidRDefault="0021459F" w:rsidP="0021459F">
      <w:pPr>
        <w:tabs>
          <w:tab w:val="left" w:pos="3060"/>
        </w:tabs>
        <w:rPr>
          <w:rFonts w:ascii="Times New Roman" w:hAnsi="Times New Roman"/>
          <w:sz w:val="30"/>
          <w:szCs w:val="30"/>
        </w:rPr>
      </w:pPr>
      <w:r>
        <w:rPr>
          <w:rFonts w:ascii="Times New Roman" w:hAnsi="Times New Roman"/>
          <w:sz w:val="30"/>
          <w:szCs w:val="30"/>
        </w:rPr>
        <w:tab/>
      </w:r>
    </w:p>
    <w:p w:rsidR="00CD4235" w:rsidRPr="0021459F" w:rsidRDefault="0021459F" w:rsidP="0021459F">
      <w:pPr>
        <w:tabs>
          <w:tab w:val="left" w:pos="3060"/>
        </w:tabs>
        <w:rPr>
          <w:rFonts w:ascii="Times New Roman" w:hAnsi="Times New Roman"/>
          <w:sz w:val="30"/>
          <w:szCs w:val="30"/>
        </w:rPr>
        <w:sectPr w:rsidR="00CD4235" w:rsidRPr="0021459F" w:rsidSect="00055B1E">
          <w:pgSz w:w="11906" w:h="16838"/>
          <w:pgMar w:top="1134" w:right="567" w:bottom="1134" w:left="1701" w:header="708" w:footer="180" w:gutter="0"/>
          <w:pgNumType w:start="1"/>
          <w:cols w:space="708"/>
          <w:titlePg/>
          <w:docGrid w:linePitch="360"/>
        </w:sectPr>
      </w:pPr>
      <w:r>
        <w:rPr>
          <w:rFonts w:ascii="Times New Roman" w:hAnsi="Times New Roman"/>
          <w:sz w:val="30"/>
          <w:szCs w:val="30"/>
        </w:rPr>
        <w:tab/>
      </w:r>
    </w:p>
    <w:p w:rsidR="00FD0B52" w:rsidRDefault="00FD0B52" w:rsidP="00FD0B52">
      <w:pPr>
        <w:spacing w:after="0" w:line="240" w:lineRule="auto"/>
        <w:ind w:left="5670"/>
        <w:rPr>
          <w:rFonts w:ascii="Times New Roman" w:hAnsi="Times New Roman"/>
          <w:sz w:val="30"/>
          <w:szCs w:val="30"/>
        </w:rPr>
      </w:pPr>
      <w:r>
        <w:rPr>
          <w:rFonts w:ascii="Times New Roman" w:hAnsi="Times New Roman"/>
          <w:sz w:val="30"/>
          <w:szCs w:val="30"/>
        </w:rPr>
        <w:lastRenderedPageBreak/>
        <w:t>Приложение 1</w:t>
      </w:r>
    </w:p>
    <w:p w:rsidR="00FD0B52" w:rsidRPr="00234F51" w:rsidRDefault="00FD0B52" w:rsidP="00FD0B52">
      <w:pPr>
        <w:spacing w:after="0" w:line="240" w:lineRule="auto"/>
        <w:ind w:left="5670"/>
        <w:rPr>
          <w:rFonts w:ascii="Times New Roman" w:hAnsi="Times New Roman"/>
          <w:sz w:val="30"/>
          <w:szCs w:val="30"/>
        </w:rPr>
      </w:pPr>
      <w:r>
        <w:rPr>
          <w:rFonts w:ascii="Times New Roman" w:hAnsi="Times New Roman"/>
          <w:sz w:val="30"/>
          <w:szCs w:val="30"/>
        </w:rPr>
        <w:t>к Инструкции о порядке управления и распоряжения имуществом, находящимся в собственности Лельчицкого района</w:t>
      </w:r>
    </w:p>
    <w:p w:rsidR="00FD0B52" w:rsidRDefault="00FD0B52" w:rsidP="00234F51">
      <w:pPr>
        <w:spacing w:after="0" w:line="240" w:lineRule="auto"/>
        <w:jc w:val="both"/>
        <w:rPr>
          <w:rFonts w:ascii="Times New Roman" w:hAnsi="Times New Roman"/>
          <w:sz w:val="30"/>
          <w:szCs w:val="30"/>
        </w:rPr>
      </w:pPr>
      <w:r>
        <w:rPr>
          <w:rFonts w:ascii="Times New Roman" w:hAnsi="Times New Roman"/>
          <w:sz w:val="30"/>
          <w:szCs w:val="30"/>
        </w:rPr>
        <w:t> </w:t>
      </w:r>
    </w:p>
    <w:p w:rsidR="00234F51" w:rsidRPr="00234F51" w:rsidRDefault="00234F51" w:rsidP="00234F51">
      <w:pPr>
        <w:spacing w:after="0" w:line="240" w:lineRule="auto"/>
        <w:jc w:val="both"/>
        <w:rPr>
          <w:rFonts w:ascii="Times New Roman" w:hAnsi="Times New Roman"/>
          <w:sz w:val="30"/>
          <w:szCs w:val="30"/>
        </w:rPr>
      </w:pPr>
      <w:r w:rsidRPr="00234F51">
        <w:rPr>
          <w:rFonts w:ascii="Times New Roman" w:hAnsi="Times New Roman"/>
          <w:sz w:val="30"/>
          <w:szCs w:val="30"/>
        </w:rPr>
        <w:t>ПЕРЕЧЕНЬ</w:t>
      </w:r>
      <w:r w:rsidRPr="00234F51">
        <w:rPr>
          <w:rFonts w:ascii="Times New Roman" w:hAnsi="Times New Roman"/>
          <w:sz w:val="30"/>
          <w:szCs w:val="30"/>
        </w:rPr>
        <w:br/>
        <w:t>используемых терминов и их определений</w:t>
      </w:r>
    </w:p>
    <w:p w:rsidR="00FD0B52" w:rsidRDefault="00FD0B52" w:rsidP="00234F51">
      <w:pPr>
        <w:spacing w:after="0" w:line="240" w:lineRule="auto"/>
        <w:jc w:val="both"/>
        <w:rPr>
          <w:rFonts w:ascii="Times New Roman" w:hAnsi="Times New Roman"/>
          <w:sz w:val="30"/>
          <w:szCs w:val="30"/>
        </w:rPr>
      </w:pP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1. Бюджетная организация – в значении, определенном в статье 2 Бюджетного кодекса Республики Беларусь.</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2. Государственное имущество – имущество (за исключением денежных средств), закрепленное за райисполкомом, структурными подразделениями райисполкома с правами юридического лица, коммунальными юридическими лицами, в том числе государственными органами, на праве хозяйственного ведения или оперативного управления, а также находящиеся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акции (доли в уставных фондах) негосударственных юридических лиц и (или) имущество, переданное в безвозмездное пользование негосударственным юридическим лицам, республиканским государственно-общественным объединениям, а также иное имущество, признаваемое государственным в соответствии с законодательством, в том числе международными </w:t>
      </w:r>
      <w:r w:rsidR="00FD0B52">
        <w:rPr>
          <w:rFonts w:ascii="Times New Roman" w:hAnsi="Times New Roman"/>
          <w:sz w:val="30"/>
          <w:szCs w:val="30"/>
        </w:rPr>
        <w:t>договорами Республики Беларусь.</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3. Движимое имущество – машины, оборудование, транспортные средства, иное движимое имущество, от</w:t>
      </w:r>
      <w:r w:rsidR="00FD0B52">
        <w:rPr>
          <w:rFonts w:ascii="Times New Roman" w:hAnsi="Times New Roman"/>
          <w:sz w:val="30"/>
          <w:szCs w:val="30"/>
        </w:rPr>
        <w:t>носящееся к основным средствам.</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4. Залог недвижимого имущества – залог любого недвижимого имущества, кроме предприятий, в том числе залог капитальных строений (зданий, сооружений), изолированных помещений, машино-мест, которые поступят залогодателю в будущем и на дату заключения договора об ипотеке не считаются созданными в соответс</w:t>
      </w:r>
      <w:r w:rsidR="00FD0B52">
        <w:rPr>
          <w:rFonts w:ascii="Times New Roman" w:hAnsi="Times New Roman"/>
          <w:sz w:val="30"/>
          <w:szCs w:val="30"/>
        </w:rPr>
        <w:t>твии с законодательством.</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5. Коммунальные юридические лица – коммунальные унитарные предприятия, государственные учреждения и другие государственные организации, за которыми имущество, находящееся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закреплено на праве хозяйственного веден</w:t>
      </w:r>
      <w:r w:rsidR="00FD0B52">
        <w:rPr>
          <w:rFonts w:ascii="Times New Roman" w:hAnsi="Times New Roman"/>
          <w:sz w:val="30"/>
          <w:szCs w:val="30"/>
        </w:rPr>
        <w:t>ия или оперативного управления.</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6. Недвижимое имущество – предприятия, капитальные строения (здания, сооружения), изолированные помещения, машино-места, незавершенные законсервированные капитальные строения, иное недвижимое имущество, подлежащие государственной регистрации воздушные и морские суда, суда внутреннего плавания, суда плавания </w:t>
      </w:r>
      <w:r w:rsidRPr="00234F51">
        <w:rPr>
          <w:rFonts w:ascii="Times New Roman" w:hAnsi="Times New Roman"/>
          <w:sz w:val="30"/>
          <w:szCs w:val="30"/>
        </w:rPr>
        <w:lastRenderedPageBreak/>
        <w:t>«река–море», космические объекты, доли в праве собственности на них, незавершенные незаконсерв</w:t>
      </w:r>
      <w:r w:rsidR="00FD0B52">
        <w:rPr>
          <w:rFonts w:ascii="Times New Roman" w:hAnsi="Times New Roman"/>
          <w:sz w:val="30"/>
          <w:szCs w:val="30"/>
        </w:rPr>
        <w:t>ированные капитальные строения.</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7. Неиспользуемое имущество:</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незавершенные законсервированные и незаконсервированные капитальные строения с превышением нормативного срока строи</w:t>
      </w:r>
      <w:r w:rsidR="00FD0B52">
        <w:rPr>
          <w:rFonts w:ascii="Times New Roman" w:hAnsi="Times New Roman"/>
          <w:sz w:val="30"/>
          <w:szCs w:val="30"/>
        </w:rPr>
        <w:t>тельства более чем на один год;</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капитальные строения (здания, сооружения), изолированные помещения, не используемые в хозяйственном обороте и не планируемые, в том числе в соответствии с утвержденными бизнес-планам</w:t>
      </w:r>
      <w:r w:rsidR="00FD0B52">
        <w:rPr>
          <w:rFonts w:ascii="Times New Roman" w:hAnsi="Times New Roman"/>
          <w:sz w:val="30"/>
          <w:szCs w:val="30"/>
        </w:rPr>
        <w:t>и, к дальнейшему использованию.</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К неиспользуемому имуществу не относится имущество, расположенное на территориях, подвергшихся радиоактивному загрязнению (зоны эвакуации (отчуждения), зоны первоочередного отселения и зоны последующего отселения), на земельных участках, в отношении которых приняты решения местных исполнительных комитетов о предстоящем изъятии земельных уча</w:t>
      </w:r>
      <w:r w:rsidR="00FD0B52">
        <w:rPr>
          <w:rFonts w:ascii="Times New Roman" w:hAnsi="Times New Roman"/>
          <w:sz w:val="30"/>
          <w:szCs w:val="30"/>
        </w:rPr>
        <w:t>стков для государственных нужд.</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8. Нерезультативные торги – торги, по итогам которых имущество не было продано </w:t>
      </w:r>
      <w:r w:rsidR="00FD0B52">
        <w:rPr>
          <w:rFonts w:ascii="Times New Roman" w:hAnsi="Times New Roman"/>
          <w:sz w:val="30"/>
          <w:szCs w:val="30"/>
        </w:rPr>
        <w:t>кому-либо из участников торгов.</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9. Несостоявшиеся торги – торги, которые не состоялись в связи с отсутствием участников торгов либо на</w:t>
      </w:r>
      <w:r w:rsidR="00FD0B52">
        <w:rPr>
          <w:rFonts w:ascii="Times New Roman" w:hAnsi="Times New Roman"/>
          <w:sz w:val="30"/>
          <w:szCs w:val="30"/>
        </w:rPr>
        <w:t>личием только одного участника.</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10. Неэффективно используемое имущество – капитальные строения (здания, сооружения), изолированные помещения, коэффициент использования которых более шести месяцев суммарно в течение одного календарного года, предшествующего году представления информации для формирования перечня, составляет менее 0,3 и не планируемые, в том числе в соответствии с утвержденными бизнес-планами, к дальнейшему бо</w:t>
      </w:r>
      <w:r w:rsidR="00FD0B52">
        <w:rPr>
          <w:rFonts w:ascii="Times New Roman" w:hAnsi="Times New Roman"/>
          <w:sz w:val="30"/>
          <w:szCs w:val="30"/>
        </w:rPr>
        <w:t>лее эффективному использованию.</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К неэффективно используемому имуществу не относится имущество, расположенное на территориях, подвергшихся радиоактивному загрязнению (зоны эвакуации (отчуждения), зоны первоочередного отселения и зоны последующего отселения), на земельных участках, в отношении которых приняты решения местных исполнительных комитетов о предстоящем изъятии земельных участков для государственных нужд.</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11. Объекты аренды (безвозмездного пользования) – недвижимое имущество (за исключением предприятий и (или) находящегося только в собственности государства), переданное по договорам аренды и договорам безвозмездного пользов</w:t>
      </w:r>
      <w:r w:rsidR="00FD0B52">
        <w:rPr>
          <w:rFonts w:ascii="Times New Roman" w:hAnsi="Times New Roman"/>
          <w:sz w:val="30"/>
          <w:szCs w:val="30"/>
        </w:rPr>
        <w:t>ания под создание рабочих мест.</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12. Органы, осуществляющие владельческий надзор, – управления, отделы райисполкома, уполномоченные райисполкомом управлять </w:t>
      </w:r>
      <w:r w:rsidRPr="00234F51">
        <w:rPr>
          <w:rFonts w:ascii="Times New Roman" w:hAnsi="Times New Roman"/>
          <w:sz w:val="30"/>
          <w:szCs w:val="30"/>
        </w:rPr>
        <w:lastRenderedPageBreak/>
        <w:t xml:space="preserve">акциями (долями в уставных фондах) хозяйственных обществ (товариществ), имеющих долю собственности </w:t>
      </w:r>
      <w:r>
        <w:rPr>
          <w:rFonts w:ascii="Times New Roman" w:hAnsi="Times New Roman"/>
          <w:sz w:val="30"/>
          <w:szCs w:val="30"/>
        </w:rPr>
        <w:t>Лельчицкого</w:t>
      </w:r>
      <w:r w:rsidR="00FD0B52">
        <w:rPr>
          <w:rFonts w:ascii="Times New Roman" w:hAnsi="Times New Roman"/>
          <w:sz w:val="30"/>
          <w:szCs w:val="30"/>
        </w:rPr>
        <w:t xml:space="preserve"> района.</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13. Органы управления райисполкома – управления, отделы райисполкома, уполномоченные райисполкомом управлять коммунальными унитарными предприятиями и государственными учреждениями, имущество которых находится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и имуществом </w:t>
      </w:r>
      <w:r>
        <w:rPr>
          <w:rFonts w:ascii="Times New Roman" w:hAnsi="Times New Roman"/>
          <w:sz w:val="30"/>
          <w:szCs w:val="30"/>
        </w:rPr>
        <w:t>Лельчицкого</w:t>
      </w:r>
      <w:r w:rsidRPr="00234F51">
        <w:rPr>
          <w:rFonts w:ascii="Times New Roman" w:hAnsi="Times New Roman"/>
          <w:sz w:val="30"/>
          <w:szCs w:val="30"/>
        </w:rPr>
        <w:t xml:space="preserve"> района, переданным в безвозмездное пользование хозяйственным обществам (товариществам), созданным в процессе преобразования комм</w:t>
      </w:r>
      <w:r w:rsidR="00FD0B52">
        <w:rPr>
          <w:rFonts w:ascii="Times New Roman" w:hAnsi="Times New Roman"/>
          <w:sz w:val="30"/>
          <w:szCs w:val="30"/>
        </w:rPr>
        <w:t>унальных унитарных предприятий.</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14. Отчуждение государственного имущества – передача из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в собственность Республики Беларусь, собственность других административно-территориальных единиц или частную собственность на возмездной или безвозмездной основе, в том числе внесение в уставный фонд негосударственного юридического лица, имущества, находящегося в собственности </w:t>
      </w:r>
      <w:r>
        <w:rPr>
          <w:rFonts w:ascii="Times New Roman" w:hAnsi="Times New Roman"/>
          <w:sz w:val="30"/>
          <w:szCs w:val="30"/>
        </w:rPr>
        <w:t>Лельчицкого</w:t>
      </w:r>
      <w:r w:rsidR="00FD0B52">
        <w:rPr>
          <w:rFonts w:ascii="Times New Roman" w:hAnsi="Times New Roman"/>
          <w:sz w:val="30"/>
          <w:szCs w:val="30"/>
        </w:rPr>
        <w:t xml:space="preserve"> района.</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15. Оценочная стоимость – стоимость, рассчитанная индексным методом или методом </w:t>
      </w:r>
      <w:r w:rsidR="00FD0B52">
        <w:rPr>
          <w:rFonts w:ascii="Times New Roman" w:hAnsi="Times New Roman"/>
          <w:sz w:val="30"/>
          <w:szCs w:val="30"/>
        </w:rPr>
        <w:t>балансового накопления активов.</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16. Предприятие – предприя</w:t>
      </w:r>
      <w:r w:rsidR="00FD0B52">
        <w:rPr>
          <w:rFonts w:ascii="Times New Roman" w:hAnsi="Times New Roman"/>
          <w:sz w:val="30"/>
          <w:szCs w:val="30"/>
        </w:rPr>
        <w:t>тие как имущественный комплекс.</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17. Распоряже</w:t>
      </w:r>
      <w:r w:rsidR="00FD0B52">
        <w:rPr>
          <w:rFonts w:ascii="Times New Roman" w:hAnsi="Times New Roman"/>
          <w:sz w:val="30"/>
          <w:szCs w:val="30"/>
        </w:rPr>
        <w:t>ние государственным имуществом:</w:t>
      </w:r>
    </w:p>
    <w:p w:rsidR="00121285" w:rsidRDefault="00234F51" w:rsidP="00121285">
      <w:pPr>
        <w:spacing w:after="0" w:line="240" w:lineRule="auto"/>
        <w:ind w:firstLine="709"/>
        <w:jc w:val="both"/>
        <w:rPr>
          <w:rFonts w:ascii="Times New Roman" w:hAnsi="Times New Roman"/>
          <w:sz w:val="30"/>
          <w:szCs w:val="30"/>
        </w:rPr>
      </w:pPr>
      <w:r w:rsidRPr="00234F51">
        <w:rPr>
          <w:rFonts w:ascii="Times New Roman" w:hAnsi="Times New Roman"/>
          <w:sz w:val="30"/>
          <w:szCs w:val="30"/>
        </w:rPr>
        <w:t>отчуждение на торгах (на аукционе либо по конкурсу), без проведения торгов, в том числе для реал</w:t>
      </w:r>
      <w:r w:rsidR="00121285">
        <w:rPr>
          <w:rFonts w:ascii="Times New Roman" w:hAnsi="Times New Roman"/>
          <w:sz w:val="30"/>
          <w:szCs w:val="30"/>
        </w:rPr>
        <w:t>изации инвестиционного проекта;</w:t>
      </w:r>
    </w:p>
    <w:p w:rsidR="00FD0B52" w:rsidRDefault="00FD0B52" w:rsidP="00121285">
      <w:pPr>
        <w:spacing w:after="0" w:line="240" w:lineRule="auto"/>
        <w:ind w:firstLine="709"/>
        <w:jc w:val="both"/>
        <w:rPr>
          <w:rFonts w:ascii="Times New Roman" w:hAnsi="Times New Roman"/>
          <w:sz w:val="30"/>
          <w:szCs w:val="30"/>
        </w:rPr>
      </w:pPr>
      <w:r>
        <w:rPr>
          <w:rFonts w:ascii="Times New Roman" w:hAnsi="Times New Roman"/>
          <w:sz w:val="30"/>
          <w:szCs w:val="30"/>
        </w:rPr>
        <w:t>залог;</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сдача в аренду, передача в безвозмездное пользование, доверительное управление;</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передача без перехода права собственности (передача имущества, находящегося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в оперативное управление или хозяйственное ведение коммунального юридического лица на возмездной или безвозмездной основе, не связанная с прекращением права собственности </w:t>
      </w:r>
      <w:r>
        <w:rPr>
          <w:rFonts w:ascii="Times New Roman" w:hAnsi="Times New Roman"/>
          <w:sz w:val="30"/>
          <w:szCs w:val="30"/>
        </w:rPr>
        <w:t>Лельчицкого</w:t>
      </w:r>
      <w:r w:rsidR="00FD0B52">
        <w:rPr>
          <w:rFonts w:ascii="Times New Roman" w:hAnsi="Times New Roman"/>
          <w:sz w:val="30"/>
          <w:szCs w:val="30"/>
        </w:rPr>
        <w:t xml:space="preserve"> района).</w:t>
      </w:r>
    </w:p>
    <w:p w:rsidR="00FD0B52" w:rsidRDefault="00234F51" w:rsidP="00FD0B52">
      <w:pPr>
        <w:spacing w:after="0" w:line="240" w:lineRule="auto"/>
        <w:ind w:firstLine="709"/>
        <w:jc w:val="both"/>
        <w:rPr>
          <w:rFonts w:ascii="Times New Roman" w:hAnsi="Times New Roman"/>
          <w:sz w:val="30"/>
          <w:szCs w:val="30"/>
        </w:rPr>
      </w:pPr>
      <w:r w:rsidRPr="00234F51">
        <w:rPr>
          <w:rFonts w:ascii="Times New Roman" w:hAnsi="Times New Roman"/>
          <w:sz w:val="30"/>
          <w:szCs w:val="30"/>
        </w:rPr>
        <w:t>18. Хозяйственные общества, перерабатывающие сельскохозяйственную продукцию, – хозяйственные общества, осуществляющие производство продуктов мукомольно-кру</w:t>
      </w:r>
      <w:r w:rsidR="00FD0B52">
        <w:rPr>
          <w:rFonts w:ascii="Times New Roman" w:hAnsi="Times New Roman"/>
          <w:sz w:val="30"/>
          <w:szCs w:val="30"/>
        </w:rPr>
        <w:t xml:space="preserve">пяной промышленности, крахмалов </w:t>
      </w:r>
      <w:r w:rsidRPr="00234F51">
        <w:rPr>
          <w:rFonts w:ascii="Times New Roman" w:hAnsi="Times New Roman"/>
          <w:sz w:val="30"/>
          <w:szCs w:val="30"/>
        </w:rPr>
        <w:t>и крахмалопродуктов, растительных и животных масел, жиров, молочных продуктов, мяса и мясопродуктов, иных пищевых продуктов, включая производство хлеба, хлебобулочных и кондитерских изделий, детского питания, сахара, а также осуществляющие переработку и консервирование фруктов и овощ</w:t>
      </w:r>
      <w:r w:rsidR="00FD0B52">
        <w:rPr>
          <w:rFonts w:ascii="Times New Roman" w:hAnsi="Times New Roman"/>
          <w:sz w:val="30"/>
          <w:szCs w:val="30"/>
        </w:rPr>
        <w:t>ей, первичную переработку льна.</w:t>
      </w:r>
    </w:p>
    <w:p w:rsidR="00234F51" w:rsidRPr="00CD4235" w:rsidRDefault="00234F51" w:rsidP="00CD4235">
      <w:pPr>
        <w:spacing w:after="0" w:line="240" w:lineRule="auto"/>
        <w:ind w:firstLine="709"/>
        <w:jc w:val="both"/>
        <w:rPr>
          <w:rFonts w:ascii="Times New Roman" w:hAnsi="Times New Roman"/>
          <w:sz w:val="30"/>
          <w:szCs w:val="30"/>
        </w:rPr>
        <w:sectPr w:rsidR="00234F51" w:rsidRPr="00CD4235" w:rsidSect="00055B1E">
          <w:pgSz w:w="11906" w:h="16838"/>
          <w:pgMar w:top="1134" w:right="567" w:bottom="1134" w:left="1701" w:header="708" w:footer="180" w:gutter="0"/>
          <w:pgNumType w:start="1"/>
          <w:cols w:space="708"/>
          <w:titlePg/>
          <w:docGrid w:linePitch="360"/>
        </w:sectPr>
      </w:pPr>
      <w:r w:rsidRPr="00234F51">
        <w:rPr>
          <w:rFonts w:ascii="Times New Roman" w:hAnsi="Times New Roman"/>
          <w:sz w:val="30"/>
          <w:szCs w:val="30"/>
        </w:rPr>
        <w:t xml:space="preserve">19. Хозяйственные общества, созданные в соответствии с законодательством о приватизации, – хозяйственные общества, </w:t>
      </w:r>
      <w:r w:rsidRPr="00234F51">
        <w:rPr>
          <w:rFonts w:ascii="Times New Roman" w:hAnsi="Times New Roman"/>
          <w:sz w:val="30"/>
          <w:szCs w:val="30"/>
        </w:rPr>
        <w:lastRenderedPageBreak/>
        <w:t>созданные в процессе преобразования арендных предприятий, коллективных (народных) предприятий, государственных предприятий, коммунальных унитарных предприятий, приватизац</w:t>
      </w:r>
      <w:r w:rsidR="00CD4235">
        <w:rPr>
          <w:rFonts w:ascii="Times New Roman" w:hAnsi="Times New Roman"/>
          <w:sz w:val="30"/>
          <w:szCs w:val="30"/>
        </w:rPr>
        <w:t xml:space="preserve">ии арендных и иных предприятий. </w:t>
      </w:r>
    </w:p>
    <w:p w:rsidR="00FD0B52" w:rsidRDefault="00FD0B52" w:rsidP="00FD0B52">
      <w:pPr>
        <w:spacing w:after="0" w:line="240" w:lineRule="auto"/>
        <w:ind w:left="9923"/>
        <w:rPr>
          <w:rFonts w:ascii="Times New Roman" w:hAnsi="Times New Roman"/>
          <w:sz w:val="30"/>
          <w:szCs w:val="30"/>
        </w:rPr>
      </w:pPr>
      <w:r>
        <w:rPr>
          <w:rFonts w:ascii="Times New Roman" w:hAnsi="Times New Roman"/>
          <w:sz w:val="30"/>
          <w:szCs w:val="30"/>
        </w:rPr>
        <w:lastRenderedPageBreak/>
        <w:t>Приложение 2</w:t>
      </w:r>
    </w:p>
    <w:p w:rsidR="00FD0B52" w:rsidRDefault="00FD0B52" w:rsidP="00FD0B52">
      <w:pPr>
        <w:spacing w:after="0" w:line="240" w:lineRule="auto"/>
        <w:ind w:left="9923"/>
        <w:rPr>
          <w:rFonts w:ascii="Times New Roman" w:hAnsi="Times New Roman"/>
          <w:sz w:val="30"/>
          <w:szCs w:val="30"/>
        </w:rPr>
      </w:pPr>
      <w:r>
        <w:rPr>
          <w:rFonts w:ascii="Times New Roman" w:hAnsi="Times New Roman"/>
          <w:sz w:val="30"/>
          <w:szCs w:val="30"/>
        </w:rPr>
        <w:t>к Инструкции о порядке управления и распоряжения имуществом, находящимся в собственности Лельчицкого района</w:t>
      </w:r>
    </w:p>
    <w:p w:rsidR="00FD0B52" w:rsidRDefault="00FD0B52" w:rsidP="00FD0B52">
      <w:pPr>
        <w:spacing w:after="0" w:line="240" w:lineRule="auto"/>
        <w:ind w:left="9923"/>
        <w:rPr>
          <w:rFonts w:ascii="Times New Roman" w:hAnsi="Times New Roman"/>
          <w:sz w:val="30"/>
          <w:szCs w:val="30"/>
        </w:rPr>
      </w:pPr>
    </w:p>
    <w:p w:rsidR="00234F51" w:rsidRDefault="00234F51" w:rsidP="00FD0B52">
      <w:pPr>
        <w:spacing w:after="0" w:line="240" w:lineRule="auto"/>
        <w:rPr>
          <w:rFonts w:ascii="Times New Roman" w:hAnsi="Times New Roman"/>
          <w:sz w:val="30"/>
          <w:szCs w:val="30"/>
        </w:rPr>
      </w:pPr>
      <w:r w:rsidRPr="00234F51">
        <w:rPr>
          <w:rFonts w:ascii="Times New Roman" w:hAnsi="Times New Roman"/>
          <w:sz w:val="30"/>
          <w:szCs w:val="30"/>
        </w:rPr>
        <w:t>ПЕРЕЧЕНЬ</w:t>
      </w:r>
      <w:r w:rsidRPr="00234F51">
        <w:rPr>
          <w:rFonts w:ascii="Times New Roman" w:hAnsi="Times New Roman"/>
          <w:sz w:val="30"/>
          <w:szCs w:val="30"/>
        </w:rPr>
        <w:br/>
        <w:t>государственных органов (организаций), осуществляющих подготовку проектов решений о распоряжении государственным имуществом, и документов, необходимых для подготовки проектов таких решений</w:t>
      </w:r>
    </w:p>
    <w:p w:rsidR="00FD0B52" w:rsidRPr="00234F51" w:rsidRDefault="00FD0B52" w:rsidP="00FD0B52">
      <w:pPr>
        <w:spacing w:after="0" w:line="240" w:lineRule="auto"/>
        <w:jc w:val="both"/>
        <w:rPr>
          <w:rFonts w:ascii="Times New Roman" w:hAnsi="Times New Roman"/>
          <w:sz w:val="30"/>
          <w:szCs w:val="30"/>
        </w:rPr>
      </w:pP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tblPr>
      <w:tblGrid>
        <w:gridCol w:w="2789"/>
        <w:gridCol w:w="2214"/>
        <w:gridCol w:w="2368"/>
        <w:gridCol w:w="2758"/>
        <w:gridCol w:w="4453"/>
      </w:tblGrid>
      <w:tr w:rsidR="00234F51" w:rsidRPr="000E04B0" w:rsidTr="00FD0B52">
        <w:trPr>
          <w:trHeight w:val="240"/>
        </w:trPr>
        <w:tc>
          <w:tcPr>
            <w:tcW w:w="918" w:type="pct"/>
            <w:tcBorders>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jc w:val="center"/>
              <w:rPr>
                <w:rFonts w:ascii="Times New Roman" w:hAnsi="Times New Roman"/>
                <w:sz w:val="26"/>
                <w:szCs w:val="26"/>
              </w:rPr>
            </w:pPr>
            <w:r w:rsidRPr="00FD0B52">
              <w:rPr>
                <w:rFonts w:ascii="Times New Roman" w:hAnsi="Times New Roman"/>
                <w:sz w:val="26"/>
                <w:szCs w:val="26"/>
              </w:rPr>
              <w:t>Виды сделок по распоряжению имуществом</w:t>
            </w:r>
          </w:p>
        </w:tc>
        <w:tc>
          <w:tcPr>
            <w:tcW w:w="743" w:type="pct"/>
            <w:tcBorders>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jc w:val="center"/>
              <w:rPr>
                <w:rFonts w:ascii="Times New Roman" w:hAnsi="Times New Roman"/>
                <w:sz w:val="26"/>
                <w:szCs w:val="26"/>
              </w:rPr>
            </w:pPr>
            <w:r w:rsidRPr="00FD0B52">
              <w:rPr>
                <w:rFonts w:ascii="Times New Roman" w:hAnsi="Times New Roman"/>
                <w:sz w:val="26"/>
                <w:szCs w:val="26"/>
              </w:rPr>
              <w:t>Государственный орган (государственная организация, должностное лицо), юридическое лицо, принимающие решение о распоряжении имуществом</w:t>
            </w:r>
          </w:p>
        </w:tc>
        <w:tc>
          <w:tcPr>
            <w:tcW w:w="830" w:type="pct"/>
            <w:tcBorders>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jc w:val="center"/>
              <w:rPr>
                <w:rFonts w:ascii="Times New Roman" w:hAnsi="Times New Roman"/>
                <w:sz w:val="26"/>
                <w:szCs w:val="26"/>
              </w:rPr>
            </w:pPr>
            <w:r w:rsidRPr="00FD0B52">
              <w:rPr>
                <w:rFonts w:ascii="Times New Roman" w:hAnsi="Times New Roman"/>
                <w:sz w:val="26"/>
                <w:szCs w:val="26"/>
              </w:rPr>
              <w:t>Вид правового акта, иного решения</w:t>
            </w:r>
          </w:p>
        </w:tc>
        <w:tc>
          <w:tcPr>
            <w:tcW w:w="964" w:type="pct"/>
            <w:tcBorders>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jc w:val="center"/>
              <w:rPr>
                <w:rFonts w:ascii="Times New Roman" w:hAnsi="Times New Roman"/>
                <w:sz w:val="26"/>
                <w:szCs w:val="26"/>
              </w:rPr>
            </w:pPr>
            <w:r w:rsidRPr="00FD0B52">
              <w:rPr>
                <w:rFonts w:ascii="Times New Roman" w:hAnsi="Times New Roman"/>
                <w:sz w:val="26"/>
                <w:szCs w:val="26"/>
              </w:rPr>
              <w:t>Государственный орган (государственная организация), юридическое лицо, подготавливающие проект правового акта, иного решения</w:t>
            </w:r>
          </w:p>
        </w:tc>
        <w:tc>
          <w:tcPr>
            <w:tcW w:w="1545" w:type="pct"/>
            <w:tcBorders>
              <w:left w:val="single" w:sz="4" w:space="0" w:color="auto"/>
              <w:bottom w:val="single" w:sz="4" w:space="0" w:color="auto"/>
            </w:tcBorders>
            <w:tcMar>
              <w:top w:w="0" w:type="dxa"/>
              <w:left w:w="6" w:type="dxa"/>
              <w:bottom w:w="0" w:type="dxa"/>
              <w:right w:w="6" w:type="dxa"/>
            </w:tcMar>
            <w:hideMark/>
          </w:tcPr>
          <w:p w:rsidR="00234F51" w:rsidRPr="003E4118" w:rsidRDefault="00234F51" w:rsidP="00FD0B52">
            <w:pPr>
              <w:spacing w:after="0" w:line="240" w:lineRule="auto"/>
              <w:jc w:val="center"/>
              <w:rPr>
                <w:rFonts w:ascii="Times New Roman" w:hAnsi="Times New Roman"/>
                <w:sz w:val="26"/>
                <w:szCs w:val="26"/>
                <w:vertAlign w:val="superscript"/>
              </w:rPr>
            </w:pPr>
            <w:r w:rsidRPr="00FD0B52">
              <w:rPr>
                <w:rFonts w:ascii="Times New Roman" w:hAnsi="Times New Roman"/>
                <w:sz w:val="26"/>
                <w:szCs w:val="26"/>
              </w:rPr>
              <w:t xml:space="preserve">Документы, необходимые </w:t>
            </w:r>
            <w:r w:rsidR="003E4118">
              <w:rPr>
                <w:rFonts w:ascii="Times New Roman" w:hAnsi="Times New Roman"/>
                <w:sz w:val="26"/>
                <w:szCs w:val="26"/>
              </w:rPr>
              <w:t>для подготовки проектов решений</w:t>
            </w:r>
            <w:r w:rsidR="003E4118">
              <w:rPr>
                <w:rFonts w:ascii="Times New Roman" w:hAnsi="Times New Roman"/>
                <w:sz w:val="26"/>
                <w:szCs w:val="26"/>
                <w:vertAlign w:val="superscript"/>
              </w:rPr>
              <w:t>1</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jc w:val="center"/>
              <w:rPr>
                <w:rFonts w:ascii="Times New Roman" w:hAnsi="Times New Roman"/>
                <w:sz w:val="26"/>
                <w:szCs w:val="26"/>
              </w:rPr>
            </w:pPr>
            <w:r w:rsidRPr="00FD0B52">
              <w:rPr>
                <w:rFonts w:ascii="Times New Roman" w:hAnsi="Times New Roman"/>
                <w:sz w:val="26"/>
                <w:szCs w:val="26"/>
              </w:rPr>
              <w:t>1</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jc w:val="center"/>
              <w:rPr>
                <w:rFonts w:ascii="Times New Roman" w:hAnsi="Times New Roman"/>
                <w:sz w:val="26"/>
                <w:szCs w:val="26"/>
              </w:rPr>
            </w:pPr>
            <w:r w:rsidRPr="00FD0B52">
              <w:rPr>
                <w:rFonts w:ascii="Times New Roman" w:hAnsi="Times New Roman"/>
                <w:sz w:val="26"/>
                <w:szCs w:val="26"/>
              </w:rPr>
              <w:t>2</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jc w:val="center"/>
              <w:rPr>
                <w:rFonts w:ascii="Times New Roman" w:hAnsi="Times New Roman"/>
                <w:sz w:val="26"/>
                <w:szCs w:val="26"/>
              </w:rPr>
            </w:pPr>
            <w:r w:rsidRPr="00FD0B52">
              <w:rPr>
                <w:rFonts w:ascii="Times New Roman" w:hAnsi="Times New Roman"/>
                <w:sz w:val="26"/>
                <w:szCs w:val="26"/>
              </w:rPr>
              <w:t>3</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jc w:val="center"/>
              <w:rPr>
                <w:rFonts w:ascii="Times New Roman" w:hAnsi="Times New Roman"/>
                <w:sz w:val="26"/>
                <w:szCs w:val="26"/>
              </w:rPr>
            </w:pPr>
            <w:r w:rsidRPr="00FD0B52">
              <w:rPr>
                <w:rFonts w:ascii="Times New Roman" w:hAnsi="Times New Roman"/>
                <w:sz w:val="26"/>
                <w:szCs w:val="26"/>
              </w:rPr>
              <w:t>4</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jc w:val="center"/>
              <w:rPr>
                <w:rFonts w:ascii="Times New Roman" w:hAnsi="Times New Roman"/>
                <w:sz w:val="26"/>
                <w:szCs w:val="26"/>
              </w:rPr>
            </w:pPr>
            <w:r w:rsidRPr="00FD0B52">
              <w:rPr>
                <w:rFonts w:ascii="Times New Roman" w:hAnsi="Times New Roman"/>
                <w:sz w:val="26"/>
                <w:szCs w:val="26"/>
              </w:rPr>
              <w:t>5</w:t>
            </w:r>
          </w:p>
        </w:tc>
      </w:tr>
      <w:tr w:rsidR="00234F51" w:rsidRPr="000E04B0" w:rsidTr="00FD0B52">
        <w:trPr>
          <w:trHeight w:val="240"/>
        </w:trPr>
        <w:tc>
          <w:tcPr>
            <w:tcW w:w="5000" w:type="pct"/>
            <w:gridSpan w:val="5"/>
            <w:tcBorders>
              <w:top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jc w:val="center"/>
              <w:rPr>
                <w:rFonts w:ascii="Times New Roman" w:hAnsi="Times New Roman"/>
                <w:sz w:val="26"/>
                <w:szCs w:val="26"/>
              </w:rPr>
            </w:pPr>
            <w:r w:rsidRPr="00FD0B52">
              <w:rPr>
                <w:rFonts w:ascii="Times New Roman" w:hAnsi="Times New Roman"/>
                <w:sz w:val="26"/>
                <w:szCs w:val="26"/>
              </w:rPr>
              <w:t>Предприятие</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1. Отчуждение</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Совет</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Решение Совета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BE2781"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4F767B">
            <w:pPr>
              <w:spacing w:after="0" w:line="240" w:lineRule="auto"/>
              <w:rPr>
                <w:rFonts w:ascii="Times New Roman" w:hAnsi="Times New Roman"/>
                <w:sz w:val="26"/>
                <w:szCs w:val="26"/>
              </w:rPr>
            </w:pPr>
            <w:r w:rsidRPr="00FD0B52">
              <w:rPr>
                <w:rFonts w:ascii="Times New Roman" w:hAnsi="Times New Roman"/>
                <w:sz w:val="26"/>
                <w:szCs w:val="26"/>
              </w:rPr>
              <w:t>Согласие принимающей стороны за подписью руководителя (либо иного уполномоченного лица) – при отчуждении на безвозмездной основе либо на возмездной основе без проведения торгов</w:t>
            </w:r>
            <w:r w:rsidRPr="00FD0B52">
              <w:rPr>
                <w:rFonts w:ascii="Times New Roman" w:hAnsi="Times New Roman"/>
                <w:sz w:val="26"/>
                <w:szCs w:val="26"/>
              </w:rPr>
              <w:br/>
            </w:r>
            <w:r w:rsidRPr="00FD0B52">
              <w:rPr>
                <w:rFonts w:ascii="Times New Roman" w:hAnsi="Times New Roman"/>
                <w:sz w:val="26"/>
                <w:szCs w:val="26"/>
              </w:rPr>
              <w:br/>
            </w:r>
            <w:r w:rsidRPr="00FD0B52">
              <w:rPr>
                <w:rFonts w:ascii="Times New Roman" w:hAnsi="Times New Roman"/>
                <w:sz w:val="26"/>
                <w:szCs w:val="26"/>
              </w:rPr>
              <w:lastRenderedPageBreak/>
              <w:t>Согласие местного исполнительного и распорядительного органа (за исключением случаев отчуждения предприятий, находящихся за пределами территории Республики Беларусь)</w:t>
            </w:r>
            <w:r w:rsidRPr="00FD0B52">
              <w:rPr>
                <w:rFonts w:ascii="Times New Roman" w:hAnsi="Times New Roman"/>
                <w:sz w:val="26"/>
                <w:szCs w:val="26"/>
              </w:rPr>
              <w:br/>
            </w:r>
            <w:r w:rsidRPr="00FD0B52">
              <w:rPr>
                <w:rFonts w:ascii="Times New Roman" w:hAnsi="Times New Roman"/>
                <w:sz w:val="26"/>
                <w:szCs w:val="26"/>
              </w:rPr>
              <w:br/>
              <w:t>Выписка из регистрационной книги о правах, ограничениях (обременениях) прав на предприятие (за исключением случаев отчуждения на возмездной или безвозмездной основе из собственности Лельчицкого района в собственность Республики Беларусь либо собственность других административно-территориальных единиц предприятий, право собственности на которые не зарегистри</w:t>
            </w:r>
            <w:r w:rsidR="004F767B">
              <w:rPr>
                <w:rFonts w:ascii="Times New Roman" w:hAnsi="Times New Roman"/>
                <w:sz w:val="26"/>
                <w:szCs w:val="26"/>
              </w:rPr>
              <w:t>ровано в установленном порядке)</w:t>
            </w:r>
            <w:r w:rsidR="004F767B">
              <w:rPr>
                <w:rFonts w:ascii="Times New Roman" w:hAnsi="Times New Roman"/>
                <w:sz w:val="26"/>
                <w:szCs w:val="26"/>
                <w:vertAlign w:val="superscript"/>
              </w:rPr>
              <w:t>2</w:t>
            </w:r>
            <w:r w:rsidRPr="00FD0B52">
              <w:rPr>
                <w:rFonts w:ascii="Times New Roman" w:hAnsi="Times New Roman"/>
                <w:sz w:val="26"/>
                <w:szCs w:val="26"/>
              </w:rPr>
              <w:br/>
            </w:r>
            <w:r w:rsidRPr="00FD0B52">
              <w:rPr>
                <w:rFonts w:ascii="Times New Roman" w:hAnsi="Times New Roman"/>
                <w:sz w:val="26"/>
                <w:szCs w:val="26"/>
              </w:rPr>
              <w:br/>
              <w:t>Заключение об оценке (по определению рыночной стоимости)</w:t>
            </w:r>
            <w:r w:rsidR="004F767B">
              <w:rPr>
                <w:rFonts w:ascii="Times New Roman" w:hAnsi="Times New Roman"/>
                <w:sz w:val="26"/>
                <w:szCs w:val="26"/>
                <w:vertAlign w:val="superscript"/>
              </w:rPr>
              <w:t>3, 8</w:t>
            </w:r>
            <w:r w:rsidR="004F767B" w:rsidRPr="00FD0B52">
              <w:rPr>
                <w:rFonts w:ascii="Times New Roman" w:hAnsi="Times New Roman"/>
                <w:sz w:val="26"/>
                <w:szCs w:val="26"/>
              </w:rPr>
              <w:t xml:space="preserve"> </w:t>
            </w:r>
            <w:r w:rsidRPr="00FD0B52">
              <w:rPr>
                <w:rFonts w:ascii="Times New Roman" w:hAnsi="Times New Roman"/>
                <w:sz w:val="26"/>
                <w:szCs w:val="26"/>
              </w:rPr>
              <w:br/>
            </w:r>
            <w:r w:rsidRPr="00FD0B52">
              <w:rPr>
                <w:rFonts w:ascii="Times New Roman" w:hAnsi="Times New Roman"/>
                <w:sz w:val="26"/>
                <w:szCs w:val="26"/>
              </w:rPr>
              <w:br/>
              <w:t>Бухгалтерский баланс за последний отчетный год и период – при отчуждении на безвозмездной основе по балансовой стоимости активов</w:t>
            </w:r>
            <w:r w:rsidRPr="00FD0B52">
              <w:rPr>
                <w:rFonts w:ascii="Times New Roman" w:hAnsi="Times New Roman"/>
                <w:sz w:val="26"/>
                <w:szCs w:val="26"/>
              </w:rPr>
              <w:br/>
            </w:r>
            <w:r w:rsidRPr="00FD0B52">
              <w:rPr>
                <w:rFonts w:ascii="Times New Roman" w:hAnsi="Times New Roman"/>
                <w:sz w:val="26"/>
                <w:szCs w:val="26"/>
              </w:rPr>
              <w:br/>
              <w:t xml:space="preserve">Акт инвентаризации – при отчуждении на безвозмездной основе, право собственности на которые не </w:t>
            </w:r>
            <w:r w:rsidRPr="00FD0B52">
              <w:rPr>
                <w:rFonts w:ascii="Times New Roman" w:hAnsi="Times New Roman"/>
                <w:sz w:val="26"/>
                <w:szCs w:val="26"/>
              </w:rPr>
              <w:lastRenderedPageBreak/>
              <w:t>зарегистрировано в установленном порядке, из собственности Лельчицкого района в собственность Республики Беларусь либо собственность других административно-территориальных единиц</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 xml:space="preserve">2. Залог </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Совет </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Решение Совета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Согласие местного исполнительного и распорядительного органа (за исключением случаев залога предприятий, находящихся за пределами территории Республики Беларусь)</w:t>
            </w:r>
            <w:r w:rsidRPr="00FD0B52">
              <w:rPr>
                <w:rFonts w:ascii="Times New Roman" w:hAnsi="Times New Roman"/>
                <w:sz w:val="26"/>
                <w:szCs w:val="26"/>
              </w:rPr>
              <w:br/>
            </w:r>
            <w:r w:rsidRPr="00FD0B52">
              <w:rPr>
                <w:rFonts w:ascii="Times New Roman" w:hAnsi="Times New Roman"/>
                <w:sz w:val="26"/>
                <w:szCs w:val="26"/>
              </w:rPr>
              <w:br/>
              <w:t>Выписка из регистрационной книги о правах, ограничениях (об</w:t>
            </w:r>
            <w:r w:rsidR="004F767B">
              <w:rPr>
                <w:rFonts w:ascii="Times New Roman" w:hAnsi="Times New Roman"/>
                <w:sz w:val="26"/>
                <w:szCs w:val="26"/>
              </w:rPr>
              <w:t>ременениях) прав на предприятие</w:t>
            </w:r>
            <w:r w:rsidR="004F767B">
              <w:rPr>
                <w:rFonts w:ascii="Times New Roman" w:hAnsi="Times New Roman"/>
                <w:sz w:val="26"/>
                <w:szCs w:val="26"/>
                <w:vertAlign w:val="superscript"/>
              </w:rPr>
              <w:t>2</w:t>
            </w:r>
            <w:r w:rsidRPr="00FD0B52">
              <w:rPr>
                <w:rFonts w:ascii="Times New Roman" w:hAnsi="Times New Roman"/>
                <w:sz w:val="26"/>
                <w:szCs w:val="26"/>
              </w:rPr>
              <w:br/>
            </w:r>
            <w:r w:rsidRPr="00FD0B52">
              <w:rPr>
                <w:rFonts w:ascii="Times New Roman" w:hAnsi="Times New Roman"/>
                <w:sz w:val="26"/>
                <w:szCs w:val="26"/>
              </w:rPr>
              <w:br/>
              <w:t>Заключение об оценке (по определению рыночной стоимости)</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w:t>
            </w:r>
            <w:r w:rsidRPr="00FD0B52">
              <w:rPr>
                <w:rFonts w:ascii="Times New Roman" w:hAnsi="Times New Roman"/>
                <w:sz w:val="26"/>
                <w:szCs w:val="26"/>
              </w:rPr>
              <w:br/>
            </w:r>
            <w:r w:rsidRPr="00FD0B52">
              <w:rPr>
                <w:rFonts w:ascii="Times New Roman" w:hAnsi="Times New Roman"/>
                <w:sz w:val="26"/>
                <w:szCs w:val="26"/>
              </w:rPr>
              <w:br/>
              <w:t xml:space="preserve">Проект кредитного договора, иного </w:t>
            </w:r>
            <w:r w:rsidRPr="00FD0B52">
              <w:rPr>
                <w:rFonts w:ascii="Times New Roman" w:hAnsi="Times New Roman"/>
                <w:sz w:val="26"/>
                <w:szCs w:val="26"/>
              </w:rPr>
              <w:lastRenderedPageBreak/>
              <w:t>договора, в обеспечение исполнения обязательств по которому осуществляется залог (ипотека)</w:t>
            </w:r>
            <w:r w:rsidRPr="00FD0B52">
              <w:rPr>
                <w:rFonts w:ascii="Times New Roman" w:hAnsi="Times New Roman"/>
                <w:sz w:val="26"/>
                <w:szCs w:val="26"/>
              </w:rPr>
              <w:br/>
            </w:r>
            <w:r w:rsidRPr="00FD0B52">
              <w:rPr>
                <w:rFonts w:ascii="Times New Roman" w:hAnsi="Times New Roman"/>
                <w:sz w:val="26"/>
                <w:szCs w:val="26"/>
              </w:rPr>
              <w:br/>
              <w:t xml:space="preserve">Проект договора о залоге (ипотеке) </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3. Передача без перехода права собственности</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Райисполком </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Решение райисполкома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4051D1" w:rsidRDefault="00234F51" w:rsidP="004051D1">
            <w:pPr>
              <w:spacing w:after="0" w:line="240" w:lineRule="auto"/>
              <w:rPr>
                <w:rFonts w:ascii="Times New Roman" w:hAnsi="Times New Roman"/>
                <w:sz w:val="26"/>
                <w:szCs w:val="26"/>
              </w:rPr>
            </w:pPr>
            <w:r w:rsidRPr="00FD0B52">
              <w:rPr>
                <w:rFonts w:ascii="Times New Roman" w:hAnsi="Times New Roman"/>
                <w:sz w:val="26"/>
                <w:szCs w:val="26"/>
              </w:rPr>
              <w:t>Согласие местного исполнительного и распорядительного органа (за исключением случаев передачи предприятий, находящихся за пределами территории Республики Беларусь)</w:t>
            </w:r>
            <w:r w:rsidRPr="00FD0B52">
              <w:rPr>
                <w:rFonts w:ascii="Times New Roman" w:hAnsi="Times New Roman"/>
                <w:sz w:val="26"/>
                <w:szCs w:val="26"/>
              </w:rPr>
              <w:br/>
            </w:r>
            <w:r w:rsidRPr="00FD0B52">
              <w:rPr>
                <w:rFonts w:ascii="Times New Roman" w:hAnsi="Times New Roman"/>
                <w:sz w:val="26"/>
                <w:szCs w:val="26"/>
              </w:rPr>
              <w:br/>
              <w:t>Согласие принимающей стороны за подписью руководителя (либо иного уполномоченного лица) – при отчуждении на безвозмездной либо возмездной основе без проведения торгов</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w:t>
            </w:r>
            <w:r w:rsidRPr="00FD0B52">
              <w:rPr>
                <w:rFonts w:ascii="Times New Roman" w:hAnsi="Times New Roman"/>
                <w:sz w:val="26"/>
                <w:szCs w:val="26"/>
              </w:rPr>
              <w:br/>
            </w:r>
            <w:r w:rsidRPr="00FD0B52">
              <w:rPr>
                <w:rFonts w:ascii="Times New Roman" w:hAnsi="Times New Roman"/>
                <w:sz w:val="26"/>
                <w:szCs w:val="26"/>
              </w:rPr>
              <w:br/>
              <w:t>Выписка из регистрационной книги о правах, ограничениях (обременениях) прав на предприятие (за исключением случаев передачи на безвозмездной основе предприятий, право собственности на которые не зарегистрир</w:t>
            </w:r>
            <w:r w:rsidR="004F767B">
              <w:rPr>
                <w:rFonts w:ascii="Times New Roman" w:hAnsi="Times New Roman"/>
                <w:sz w:val="26"/>
                <w:szCs w:val="26"/>
              </w:rPr>
              <w:t>овано в установленном порядке)</w:t>
            </w:r>
            <w:r w:rsidR="004F767B">
              <w:rPr>
                <w:rFonts w:ascii="Times New Roman" w:hAnsi="Times New Roman"/>
                <w:sz w:val="26"/>
                <w:szCs w:val="26"/>
                <w:vertAlign w:val="superscript"/>
              </w:rPr>
              <w:t>2</w:t>
            </w:r>
            <w:r w:rsidRPr="00FD0B52">
              <w:rPr>
                <w:rFonts w:ascii="Times New Roman" w:hAnsi="Times New Roman"/>
                <w:sz w:val="26"/>
                <w:szCs w:val="26"/>
              </w:rPr>
              <w:br/>
            </w:r>
          </w:p>
          <w:p w:rsidR="00234F51" w:rsidRPr="00FD0B52" w:rsidRDefault="00234F51" w:rsidP="004051D1">
            <w:pPr>
              <w:spacing w:after="0" w:line="240" w:lineRule="auto"/>
              <w:rPr>
                <w:rFonts w:ascii="Times New Roman" w:hAnsi="Times New Roman"/>
                <w:sz w:val="26"/>
                <w:szCs w:val="26"/>
              </w:rPr>
            </w:pPr>
            <w:r w:rsidRPr="00FD0B52">
              <w:rPr>
                <w:rFonts w:ascii="Times New Roman" w:hAnsi="Times New Roman"/>
                <w:sz w:val="26"/>
                <w:szCs w:val="26"/>
              </w:rPr>
              <w:lastRenderedPageBreak/>
              <w:t>Бухгалтерский баланс за последний отчетный год и период – при передаче на безвозмездной основе по балансовой стоимости активов</w:t>
            </w:r>
            <w:r w:rsidRPr="00FD0B52">
              <w:rPr>
                <w:rFonts w:ascii="Times New Roman" w:hAnsi="Times New Roman"/>
                <w:sz w:val="26"/>
                <w:szCs w:val="26"/>
              </w:rPr>
              <w:br/>
            </w:r>
            <w:r w:rsidRPr="00FD0B52">
              <w:rPr>
                <w:rFonts w:ascii="Times New Roman" w:hAnsi="Times New Roman"/>
                <w:sz w:val="26"/>
                <w:szCs w:val="26"/>
              </w:rPr>
              <w:br/>
              <w:t>Заключение об оценке (по определению рыночной стоимости) – при передаче на возмездной основе без проведения торгов</w:t>
            </w:r>
            <w:r w:rsidRPr="00FD0B52">
              <w:rPr>
                <w:rFonts w:ascii="Times New Roman" w:hAnsi="Times New Roman"/>
                <w:sz w:val="26"/>
                <w:szCs w:val="26"/>
              </w:rPr>
              <w:br/>
            </w:r>
            <w:r w:rsidRPr="00FD0B52">
              <w:rPr>
                <w:rFonts w:ascii="Times New Roman" w:hAnsi="Times New Roman"/>
                <w:sz w:val="26"/>
                <w:szCs w:val="26"/>
              </w:rPr>
              <w:br/>
              <w:t>Акт о внутренней оценке определения оценочной стоимости предприятия с подтверждением правильности определения оценочной стоимости – при внесении в виде неденежного вклада в уставный фонд государственного юридического лица</w:t>
            </w:r>
            <w:r w:rsidRPr="00FD0B52">
              <w:rPr>
                <w:rFonts w:ascii="Times New Roman" w:hAnsi="Times New Roman"/>
                <w:sz w:val="26"/>
                <w:szCs w:val="26"/>
              </w:rPr>
              <w:br/>
            </w:r>
            <w:r w:rsidRPr="00FD0B52">
              <w:rPr>
                <w:rFonts w:ascii="Times New Roman" w:hAnsi="Times New Roman"/>
                <w:sz w:val="26"/>
                <w:szCs w:val="26"/>
              </w:rPr>
              <w:br/>
              <w:t>Акт инвентаризации – при передаче на безвозмездной основе предприятий, право собственности на которые не зарегистрировано в установленном порядке</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 xml:space="preserve">4. Аренда </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Райисполком </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Решение райисполкома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Согласие местного исполнительного и распорядительного органа (за исключением случаев аренды предприятий, находящихся за пределами </w:t>
            </w:r>
            <w:r w:rsidR="00FD0B52">
              <w:rPr>
                <w:rFonts w:ascii="Times New Roman" w:hAnsi="Times New Roman"/>
                <w:sz w:val="26"/>
                <w:szCs w:val="26"/>
              </w:rPr>
              <w:t>территории Республики Беларусь)</w:t>
            </w:r>
          </w:p>
          <w:p w:rsidR="00FD0B52" w:rsidRDefault="00FD0B52" w:rsidP="00FD0B52">
            <w:pPr>
              <w:spacing w:after="0" w:line="240" w:lineRule="auto"/>
              <w:rPr>
                <w:rFonts w:ascii="Times New Roman" w:hAnsi="Times New Roman"/>
                <w:sz w:val="26"/>
                <w:szCs w:val="26"/>
              </w:rPr>
            </w:pPr>
          </w:p>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Выписка из регистрационной книги о правах, ограничениях (обременениях) </w:t>
            </w:r>
            <w:r w:rsidR="004F767B">
              <w:rPr>
                <w:rFonts w:ascii="Times New Roman" w:hAnsi="Times New Roman"/>
                <w:sz w:val="26"/>
                <w:szCs w:val="26"/>
              </w:rPr>
              <w:lastRenderedPageBreak/>
              <w:t>прав на предприятие</w:t>
            </w:r>
            <w:r w:rsidR="004F767B">
              <w:rPr>
                <w:rFonts w:ascii="Times New Roman" w:hAnsi="Times New Roman"/>
                <w:sz w:val="26"/>
                <w:szCs w:val="26"/>
                <w:vertAlign w:val="superscript"/>
              </w:rPr>
              <w:t>2</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r w:rsidRPr="00FD0B52">
              <w:rPr>
                <w:rFonts w:ascii="Times New Roman" w:hAnsi="Times New Roman"/>
                <w:sz w:val="26"/>
                <w:szCs w:val="26"/>
              </w:rPr>
              <w:br/>
            </w:r>
            <w:r w:rsidRPr="00FD0B52">
              <w:rPr>
                <w:rFonts w:ascii="Times New Roman" w:hAnsi="Times New Roman"/>
                <w:sz w:val="26"/>
                <w:szCs w:val="26"/>
              </w:rPr>
              <w:br/>
              <w:t>Баланс за последний отчетный год и период</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 xml:space="preserve">5. Передача в доверительное управление </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Совет </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Решение Совета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Согласие местного исполнительного и распорядительного органа (за исключением случаев аренды предприятий, находящихся за пределами территории Республики Беларусь)</w:t>
            </w:r>
            <w:r w:rsidRPr="00FD0B52">
              <w:rPr>
                <w:rFonts w:ascii="Times New Roman" w:hAnsi="Times New Roman"/>
                <w:sz w:val="26"/>
                <w:szCs w:val="26"/>
              </w:rPr>
              <w:br/>
            </w:r>
            <w:r w:rsidRPr="00FD0B52">
              <w:rPr>
                <w:rFonts w:ascii="Times New Roman" w:hAnsi="Times New Roman"/>
                <w:sz w:val="26"/>
                <w:szCs w:val="26"/>
              </w:rPr>
              <w:br/>
              <w:t>Выписка из регистрационной книги о правах, ограничениях (об</w:t>
            </w:r>
            <w:r w:rsidR="004F767B">
              <w:rPr>
                <w:rFonts w:ascii="Times New Roman" w:hAnsi="Times New Roman"/>
                <w:sz w:val="26"/>
                <w:szCs w:val="26"/>
              </w:rPr>
              <w:t>ременениях) прав на предприятие</w:t>
            </w:r>
            <w:r w:rsidR="004F767B">
              <w:rPr>
                <w:rFonts w:ascii="Times New Roman" w:hAnsi="Times New Roman"/>
                <w:sz w:val="26"/>
                <w:szCs w:val="26"/>
                <w:vertAlign w:val="superscript"/>
              </w:rPr>
              <w:t>2</w:t>
            </w:r>
            <w:r w:rsidRPr="00FD0B52">
              <w:rPr>
                <w:rFonts w:ascii="Times New Roman" w:hAnsi="Times New Roman"/>
                <w:sz w:val="26"/>
                <w:szCs w:val="26"/>
              </w:rPr>
              <w:br/>
            </w:r>
            <w:r w:rsidRPr="00FD0B52">
              <w:rPr>
                <w:rFonts w:ascii="Times New Roman" w:hAnsi="Times New Roman"/>
                <w:sz w:val="26"/>
                <w:szCs w:val="26"/>
              </w:rPr>
              <w:br/>
              <w:t>Акт о внутренней оценке определения оценочной стоимости предприятия</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r w:rsidRPr="00FD0B52">
              <w:rPr>
                <w:rFonts w:ascii="Times New Roman" w:hAnsi="Times New Roman"/>
                <w:sz w:val="26"/>
                <w:szCs w:val="26"/>
              </w:rPr>
              <w:br/>
            </w:r>
            <w:r w:rsidRPr="00FD0B52">
              <w:rPr>
                <w:rFonts w:ascii="Times New Roman" w:hAnsi="Times New Roman"/>
                <w:sz w:val="26"/>
                <w:szCs w:val="26"/>
              </w:rPr>
              <w:br/>
              <w:t xml:space="preserve">Бухгалтерский баланс за последние два года и последний квартал текущего </w:t>
            </w:r>
            <w:r w:rsidRPr="00FD0B52">
              <w:rPr>
                <w:rFonts w:ascii="Times New Roman" w:hAnsi="Times New Roman"/>
                <w:sz w:val="26"/>
                <w:szCs w:val="26"/>
              </w:rPr>
              <w:lastRenderedPageBreak/>
              <w:t>года</w:t>
            </w:r>
            <w:r w:rsidRPr="00FD0B52">
              <w:rPr>
                <w:rFonts w:ascii="Times New Roman" w:hAnsi="Times New Roman"/>
                <w:sz w:val="26"/>
                <w:szCs w:val="26"/>
              </w:rPr>
              <w:br/>
            </w:r>
            <w:r w:rsidRPr="00FD0B52">
              <w:rPr>
                <w:rFonts w:ascii="Times New Roman" w:hAnsi="Times New Roman"/>
                <w:sz w:val="26"/>
                <w:szCs w:val="26"/>
              </w:rPr>
              <w:br/>
              <w:t>Проект договора доверительного управления</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 xml:space="preserve">6. Приобретение в собственность Лельчицкого района за счет средств районного бюджета </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Совет</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Решение Совета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Согласие местного исполнительного и распорядительного органа (за исключением случаев приобретения предприятий, находящихся за пределами территории Республики Беларусь)</w:t>
            </w:r>
            <w:r w:rsidRPr="00FD0B52">
              <w:rPr>
                <w:rFonts w:ascii="Times New Roman" w:hAnsi="Times New Roman"/>
                <w:sz w:val="26"/>
                <w:szCs w:val="26"/>
              </w:rPr>
              <w:br/>
            </w:r>
            <w:r w:rsidRPr="00FD0B52">
              <w:rPr>
                <w:rFonts w:ascii="Times New Roman" w:hAnsi="Times New Roman"/>
                <w:sz w:val="26"/>
                <w:szCs w:val="26"/>
              </w:rPr>
              <w:br/>
              <w:t>Выписка из регистрационной книги о правах, ограничениях (об</w:t>
            </w:r>
            <w:r w:rsidR="004F767B">
              <w:rPr>
                <w:rFonts w:ascii="Times New Roman" w:hAnsi="Times New Roman"/>
                <w:sz w:val="26"/>
                <w:szCs w:val="26"/>
              </w:rPr>
              <w:t>ременениях) прав на предприятие</w:t>
            </w:r>
            <w:r w:rsidR="004F767B">
              <w:rPr>
                <w:rFonts w:ascii="Times New Roman" w:hAnsi="Times New Roman"/>
                <w:sz w:val="26"/>
                <w:szCs w:val="26"/>
                <w:vertAlign w:val="superscript"/>
              </w:rPr>
              <w:t>2</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r w:rsidRPr="00FD0B52">
              <w:rPr>
                <w:rFonts w:ascii="Times New Roman" w:hAnsi="Times New Roman"/>
                <w:sz w:val="26"/>
                <w:szCs w:val="26"/>
              </w:rPr>
              <w:br/>
            </w:r>
            <w:r w:rsidRPr="00FD0B52">
              <w:rPr>
                <w:rFonts w:ascii="Times New Roman" w:hAnsi="Times New Roman"/>
                <w:sz w:val="26"/>
                <w:szCs w:val="26"/>
              </w:rPr>
              <w:br/>
              <w:t>Акт о внутренней оценке определения оценочной стоимости предприятия или заключение об оценке (по определению рыночной стоимости)</w:t>
            </w:r>
            <w:r w:rsidRPr="00FD0B52">
              <w:rPr>
                <w:rFonts w:ascii="Times New Roman" w:hAnsi="Times New Roman"/>
                <w:sz w:val="26"/>
                <w:szCs w:val="26"/>
              </w:rPr>
              <w:br/>
            </w:r>
            <w:r w:rsidRPr="00FD0B52">
              <w:rPr>
                <w:rFonts w:ascii="Times New Roman" w:hAnsi="Times New Roman"/>
                <w:sz w:val="26"/>
                <w:szCs w:val="26"/>
              </w:rPr>
              <w:br/>
              <w:t xml:space="preserve">Согласие собственника предприятия на его отчуждение в собственность Лельчицкого района </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7. Приобретение в собственность Лельчицкого района </w:t>
            </w:r>
            <w:r w:rsidRPr="00FD0B52">
              <w:rPr>
                <w:rFonts w:ascii="Times New Roman" w:hAnsi="Times New Roman"/>
                <w:sz w:val="26"/>
                <w:szCs w:val="26"/>
              </w:rPr>
              <w:lastRenderedPageBreak/>
              <w:t>безвозмездно, в том числе из собственности Республики Беларусь и собственности других административно-территориальных единиц</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 xml:space="preserve">Райисполком </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Решение райисполкома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Согласие местного исполнительного и распорядительного органа (за исключением случаев приобретения </w:t>
            </w:r>
            <w:r w:rsidRPr="00FD0B52">
              <w:rPr>
                <w:rFonts w:ascii="Times New Roman" w:hAnsi="Times New Roman"/>
                <w:sz w:val="26"/>
                <w:szCs w:val="26"/>
              </w:rPr>
              <w:lastRenderedPageBreak/>
              <w:t>предприятий, находящихся за пределами территории Республики Беларусь)</w:t>
            </w:r>
            <w:r w:rsidRPr="00FD0B52">
              <w:rPr>
                <w:rFonts w:ascii="Times New Roman" w:hAnsi="Times New Roman"/>
                <w:sz w:val="26"/>
                <w:szCs w:val="26"/>
              </w:rPr>
              <w:br/>
            </w:r>
            <w:r w:rsidRPr="00FD0B52">
              <w:rPr>
                <w:rFonts w:ascii="Times New Roman" w:hAnsi="Times New Roman"/>
                <w:sz w:val="26"/>
                <w:szCs w:val="26"/>
              </w:rPr>
              <w:br/>
              <w:t>Выписка из регистрационной книги о правах, ограничениях (обременениях) прав на предприятие (за исключением случаев приобретения предприятий на безвозмездной основе, право собственности на которые не зарегистри</w:t>
            </w:r>
            <w:r w:rsidR="004F767B">
              <w:rPr>
                <w:rFonts w:ascii="Times New Roman" w:hAnsi="Times New Roman"/>
                <w:sz w:val="26"/>
                <w:szCs w:val="26"/>
              </w:rPr>
              <w:t>ровано в установленном порядке)</w:t>
            </w:r>
            <w:r w:rsidR="004F767B">
              <w:rPr>
                <w:rFonts w:ascii="Times New Roman" w:hAnsi="Times New Roman"/>
                <w:sz w:val="26"/>
                <w:szCs w:val="26"/>
                <w:vertAlign w:val="superscript"/>
              </w:rPr>
              <w:t>2</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r w:rsidRPr="00FD0B52">
              <w:rPr>
                <w:rFonts w:ascii="Times New Roman" w:hAnsi="Times New Roman"/>
                <w:sz w:val="26"/>
                <w:szCs w:val="26"/>
              </w:rPr>
              <w:br/>
            </w:r>
            <w:r w:rsidRPr="00FD0B52">
              <w:rPr>
                <w:rFonts w:ascii="Times New Roman" w:hAnsi="Times New Roman"/>
                <w:sz w:val="26"/>
                <w:szCs w:val="26"/>
              </w:rPr>
              <w:br/>
              <w:t>Бухгалтерский баланс за последний отчетный год и период</w:t>
            </w:r>
            <w:r w:rsidRPr="00FD0B52">
              <w:rPr>
                <w:rFonts w:ascii="Times New Roman" w:hAnsi="Times New Roman"/>
                <w:sz w:val="26"/>
                <w:szCs w:val="26"/>
              </w:rPr>
              <w:br/>
            </w:r>
            <w:r w:rsidRPr="00FD0B52">
              <w:rPr>
                <w:rFonts w:ascii="Times New Roman" w:hAnsi="Times New Roman"/>
                <w:sz w:val="26"/>
                <w:szCs w:val="26"/>
              </w:rPr>
              <w:br/>
              <w:t>Акт инвентаризации – при приобретении предприятий на безвозмездной основе, право собственности на которые не зарегистрировано в установленном порядке</w:t>
            </w:r>
            <w:r w:rsidRPr="00FD0B52">
              <w:rPr>
                <w:rFonts w:ascii="Times New Roman" w:hAnsi="Times New Roman"/>
                <w:sz w:val="26"/>
                <w:szCs w:val="26"/>
              </w:rPr>
              <w:br/>
            </w:r>
            <w:r w:rsidRPr="00FD0B52">
              <w:rPr>
                <w:rFonts w:ascii="Times New Roman" w:hAnsi="Times New Roman"/>
                <w:sz w:val="26"/>
                <w:szCs w:val="26"/>
              </w:rPr>
              <w:br/>
              <w:t xml:space="preserve">Согласие собственника предприятия на его отчуждение в собственность Лельчицкого района </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9B6A75" w:rsidRDefault="00234F51" w:rsidP="00FD0B52">
            <w:pPr>
              <w:spacing w:after="0" w:line="240" w:lineRule="auto"/>
              <w:rPr>
                <w:rFonts w:ascii="Times New Roman" w:hAnsi="Times New Roman"/>
                <w:sz w:val="26"/>
                <w:szCs w:val="26"/>
              </w:rPr>
            </w:pPr>
            <w:r w:rsidRPr="009B6A75">
              <w:rPr>
                <w:rFonts w:ascii="Times New Roman" w:hAnsi="Times New Roman"/>
                <w:sz w:val="26"/>
                <w:szCs w:val="26"/>
              </w:rPr>
              <w:lastRenderedPageBreak/>
              <w:t>8. Приобретение в собственность Лельчицкого района за счет собственных средств, в том числе из собственности Республики Беларусь и собственности других административно-территориальных единиц</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9B6A75" w:rsidRDefault="00234F51" w:rsidP="00FD0B52">
            <w:pPr>
              <w:spacing w:after="0" w:line="240" w:lineRule="auto"/>
              <w:rPr>
                <w:rFonts w:ascii="Times New Roman" w:hAnsi="Times New Roman"/>
                <w:sz w:val="26"/>
                <w:szCs w:val="26"/>
              </w:rPr>
            </w:pPr>
            <w:r w:rsidRPr="009B6A75">
              <w:rPr>
                <w:rFonts w:ascii="Times New Roman" w:hAnsi="Times New Roman"/>
                <w:sz w:val="26"/>
                <w:szCs w:val="26"/>
              </w:rPr>
              <w:t xml:space="preserve">Орган управления райисполкома </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9B6A75" w:rsidRDefault="00234F51" w:rsidP="00FD0B52">
            <w:pPr>
              <w:spacing w:after="0" w:line="240" w:lineRule="auto"/>
              <w:rPr>
                <w:rFonts w:ascii="Times New Roman" w:hAnsi="Times New Roman"/>
                <w:sz w:val="26"/>
                <w:szCs w:val="26"/>
              </w:rPr>
            </w:pPr>
            <w:r w:rsidRPr="009B6A75">
              <w:rPr>
                <w:rFonts w:ascii="Times New Roman" w:hAnsi="Times New Roman"/>
                <w:sz w:val="26"/>
                <w:szCs w:val="26"/>
              </w:rPr>
              <w:t xml:space="preserve">Приказ (решение) органа управления райисполкома </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9B6A75" w:rsidRDefault="00234F51" w:rsidP="00FD0B52">
            <w:pPr>
              <w:spacing w:after="0" w:line="240" w:lineRule="auto"/>
              <w:rPr>
                <w:rFonts w:ascii="Times New Roman" w:hAnsi="Times New Roman"/>
                <w:sz w:val="26"/>
                <w:szCs w:val="26"/>
              </w:rPr>
            </w:pPr>
            <w:r w:rsidRPr="009B6A75">
              <w:rPr>
                <w:rFonts w:ascii="Times New Roman" w:hAnsi="Times New Roman"/>
                <w:sz w:val="26"/>
                <w:szCs w:val="26"/>
              </w:rPr>
              <w:t>Орган управления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9B6A75" w:rsidRDefault="00234F51" w:rsidP="00FD0B52">
            <w:pPr>
              <w:spacing w:after="0" w:line="240" w:lineRule="auto"/>
              <w:rPr>
                <w:rFonts w:ascii="Times New Roman" w:hAnsi="Times New Roman"/>
                <w:sz w:val="26"/>
                <w:szCs w:val="26"/>
              </w:rPr>
            </w:pPr>
            <w:r w:rsidRPr="009B6A75">
              <w:rPr>
                <w:rFonts w:ascii="Times New Roman" w:hAnsi="Times New Roman"/>
                <w:sz w:val="26"/>
                <w:szCs w:val="26"/>
              </w:rPr>
              <w:t>Согласие местного исполнительного и распорядительного органа (за исключением случаев приобретения предприятий, находящихся за пределами территории Республики Беларусь)</w:t>
            </w:r>
            <w:r w:rsidRPr="009B6A75">
              <w:rPr>
                <w:rFonts w:ascii="Times New Roman" w:hAnsi="Times New Roman"/>
                <w:sz w:val="26"/>
                <w:szCs w:val="26"/>
              </w:rPr>
              <w:br/>
            </w:r>
            <w:r w:rsidRPr="009B6A75">
              <w:rPr>
                <w:rFonts w:ascii="Times New Roman" w:hAnsi="Times New Roman"/>
                <w:sz w:val="26"/>
                <w:szCs w:val="26"/>
              </w:rPr>
              <w:br/>
              <w:t>Выписка из регистрационной книги о правах, ограничениях (об</w:t>
            </w:r>
            <w:r w:rsidR="004F767B" w:rsidRPr="009B6A75">
              <w:rPr>
                <w:rFonts w:ascii="Times New Roman" w:hAnsi="Times New Roman"/>
                <w:sz w:val="26"/>
                <w:szCs w:val="26"/>
              </w:rPr>
              <w:t>ременениях) прав на предприятие</w:t>
            </w:r>
            <w:r w:rsidR="004F767B" w:rsidRPr="009B6A75">
              <w:rPr>
                <w:rFonts w:ascii="Times New Roman" w:hAnsi="Times New Roman"/>
                <w:sz w:val="26"/>
                <w:szCs w:val="26"/>
                <w:vertAlign w:val="superscript"/>
              </w:rPr>
              <w:t>2</w:t>
            </w:r>
            <w:r w:rsidRPr="009B6A75">
              <w:rPr>
                <w:rFonts w:ascii="Times New Roman" w:hAnsi="Times New Roman"/>
                <w:sz w:val="26"/>
                <w:szCs w:val="26"/>
              </w:rPr>
              <w:br/>
            </w:r>
            <w:r w:rsidRPr="009B6A75">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r w:rsidRPr="009B6A75">
              <w:rPr>
                <w:rFonts w:ascii="Times New Roman" w:hAnsi="Times New Roman"/>
                <w:sz w:val="26"/>
                <w:szCs w:val="26"/>
              </w:rPr>
              <w:br/>
            </w:r>
            <w:r w:rsidRPr="009B6A75">
              <w:rPr>
                <w:rFonts w:ascii="Times New Roman" w:hAnsi="Times New Roman"/>
                <w:sz w:val="26"/>
                <w:szCs w:val="26"/>
              </w:rPr>
              <w:br/>
              <w:t>Акт о внутренней оценке определения оценочной стоимости предприятия или заключение об оценке (по определению рыночной стоимости)</w:t>
            </w:r>
            <w:r w:rsidRPr="009B6A75">
              <w:rPr>
                <w:rFonts w:ascii="Times New Roman" w:hAnsi="Times New Roman"/>
                <w:sz w:val="26"/>
                <w:szCs w:val="26"/>
              </w:rPr>
              <w:br/>
            </w:r>
            <w:r w:rsidRPr="009B6A75">
              <w:rPr>
                <w:rFonts w:ascii="Times New Roman" w:hAnsi="Times New Roman"/>
                <w:sz w:val="26"/>
                <w:szCs w:val="26"/>
              </w:rPr>
              <w:br/>
              <w:t xml:space="preserve">Согласие собственника предприятия на его отчуждение в собственность Лельчицкого района </w:t>
            </w:r>
          </w:p>
        </w:tc>
      </w:tr>
      <w:tr w:rsidR="00234F51" w:rsidRPr="000E04B0" w:rsidTr="00FD0B52">
        <w:trPr>
          <w:trHeight w:val="240"/>
        </w:trPr>
        <w:tc>
          <w:tcPr>
            <w:tcW w:w="5000" w:type="pct"/>
            <w:gridSpan w:val="5"/>
            <w:tcBorders>
              <w:top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jc w:val="center"/>
              <w:rPr>
                <w:rFonts w:ascii="Times New Roman" w:hAnsi="Times New Roman"/>
                <w:sz w:val="26"/>
                <w:szCs w:val="26"/>
              </w:rPr>
            </w:pPr>
            <w:r w:rsidRPr="00FD0B52">
              <w:rPr>
                <w:rFonts w:ascii="Times New Roman" w:hAnsi="Times New Roman"/>
                <w:sz w:val="26"/>
                <w:szCs w:val="26"/>
              </w:rPr>
              <w:t>Капитальные строения (здания, сооружения), изолированные помещения, машино-места, незавершенные законсервированные капитальные строения, иное недвижимое имущество, подлежащие государственной регистрации воздушные и морские суда, суда внутреннего плавания, суда плавания «река–море», космические объекты, доли в праве собственности на них, незавершенные незаконсервированные капитальные строения (далее, если не указано иное, – здания, сооружения, помещения, незавершенные строения)</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9. Отчуждение</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Райисполком </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Решение райисполкома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4F767B" w:rsidRDefault="00234F51" w:rsidP="004F767B">
            <w:pPr>
              <w:spacing w:after="0" w:line="240" w:lineRule="auto"/>
              <w:rPr>
                <w:rFonts w:ascii="Times New Roman" w:hAnsi="Times New Roman"/>
                <w:sz w:val="26"/>
                <w:szCs w:val="26"/>
              </w:rPr>
            </w:pPr>
            <w:r w:rsidRPr="00FD0B52">
              <w:rPr>
                <w:rFonts w:ascii="Times New Roman" w:hAnsi="Times New Roman"/>
                <w:sz w:val="26"/>
                <w:szCs w:val="26"/>
              </w:rPr>
              <w:t xml:space="preserve">Согласие принимающей стороны за подписью руководителя (либо иного </w:t>
            </w:r>
            <w:r w:rsidRPr="00FD0B52">
              <w:rPr>
                <w:rFonts w:ascii="Times New Roman" w:hAnsi="Times New Roman"/>
                <w:sz w:val="26"/>
                <w:szCs w:val="26"/>
              </w:rPr>
              <w:lastRenderedPageBreak/>
              <w:t>уполномоченного лица) – при отчуждении на безвозмездной основе либо на возмездной основе без проведения торгов</w:t>
            </w:r>
            <w:r w:rsidRPr="00FD0B52">
              <w:rPr>
                <w:rFonts w:ascii="Times New Roman" w:hAnsi="Times New Roman"/>
                <w:sz w:val="26"/>
                <w:szCs w:val="26"/>
              </w:rPr>
              <w:br/>
            </w:r>
            <w:r w:rsidRPr="00FD0B52">
              <w:rPr>
                <w:rFonts w:ascii="Times New Roman" w:hAnsi="Times New Roman"/>
                <w:sz w:val="26"/>
                <w:szCs w:val="26"/>
              </w:rPr>
              <w:br/>
              <w:t>Выписка из регистрационной книги о правах, ограничениях (обременениях) прав на здание, сооружение, помещение, незавершенное строение (за исключением случаев отчуждения капитальных строений (зданий, сооружений), незавершенных законсервированных капитальных строений, незавершенных незаконсервированных капитальных строений, изолированных помещений, машино-мест, право собственности на которые не зарегистриров</w:t>
            </w:r>
            <w:r w:rsidR="004F767B">
              <w:rPr>
                <w:rFonts w:ascii="Times New Roman" w:hAnsi="Times New Roman"/>
                <w:sz w:val="26"/>
                <w:szCs w:val="26"/>
              </w:rPr>
              <w:t>ано в установленном порядке)</w:t>
            </w:r>
            <w:r w:rsidR="004F767B">
              <w:rPr>
                <w:rFonts w:ascii="Times New Roman" w:hAnsi="Times New Roman"/>
                <w:sz w:val="26"/>
                <w:szCs w:val="26"/>
                <w:vertAlign w:val="superscript"/>
              </w:rPr>
              <w:t>2, 4</w:t>
            </w:r>
            <w:r w:rsidRPr="00FD0B52">
              <w:rPr>
                <w:rFonts w:ascii="Times New Roman" w:hAnsi="Times New Roman"/>
                <w:sz w:val="26"/>
                <w:szCs w:val="26"/>
              </w:rPr>
              <w:br/>
            </w:r>
            <w:r w:rsidRPr="00FD0B52">
              <w:rPr>
                <w:rFonts w:ascii="Times New Roman" w:hAnsi="Times New Roman"/>
                <w:sz w:val="26"/>
                <w:szCs w:val="26"/>
              </w:rPr>
              <w:br/>
              <w:t>Выписка из регистрационной книги о правах, ограничениях (обременениях) прав на земельный участок (за исключением случаев отчуждения изолированных помещений, машино-мест, долей в праве собственности на них, а также случаев отч</w:t>
            </w:r>
            <w:r w:rsidR="004F767B">
              <w:rPr>
                <w:rFonts w:ascii="Times New Roman" w:hAnsi="Times New Roman"/>
                <w:sz w:val="26"/>
                <w:szCs w:val="26"/>
              </w:rPr>
              <w:t>уждения для последующего сноса)</w:t>
            </w:r>
            <w:r w:rsidR="004F767B">
              <w:rPr>
                <w:rFonts w:ascii="Times New Roman" w:hAnsi="Times New Roman"/>
                <w:sz w:val="26"/>
                <w:szCs w:val="26"/>
                <w:vertAlign w:val="superscript"/>
              </w:rPr>
              <w:t>4</w:t>
            </w:r>
            <w:r w:rsidRPr="00FD0B52">
              <w:rPr>
                <w:rFonts w:ascii="Times New Roman" w:hAnsi="Times New Roman"/>
                <w:sz w:val="26"/>
                <w:szCs w:val="26"/>
              </w:rPr>
              <w:br/>
            </w:r>
            <w:r w:rsidRPr="00FD0B52">
              <w:rPr>
                <w:rFonts w:ascii="Times New Roman" w:hAnsi="Times New Roman"/>
                <w:sz w:val="26"/>
                <w:szCs w:val="26"/>
              </w:rPr>
              <w:br/>
              <w:t xml:space="preserve">Технический паспорт (при его наличии) либо ведомость технических характеристик (за исключением </w:t>
            </w:r>
            <w:r w:rsidRPr="00FD0B52">
              <w:rPr>
                <w:rFonts w:ascii="Times New Roman" w:hAnsi="Times New Roman"/>
                <w:sz w:val="26"/>
                <w:szCs w:val="26"/>
              </w:rPr>
              <w:lastRenderedPageBreak/>
              <w:t>случаев отчужд</w:t>
            </w:r>
            <w:r w:rsidR="004F767B">
              <w:rPr>
                <w:rFonts w:ascii="Times New Roman" w:hAnsi="Times New Roman"/>
                <w:sz w:val="26"/>
                <w:szCs w:val="26"/>
              </w:rPr>
              <w:t>ения для последующего сноса)</w:t>
            </w:r>
            <w:r w:rsidR="004F767B">
              <w:rPr>
                <w:rFonts w:ascii="Times New Roman" w:hAnsi="Times New Roman"/>
                <w:sz w:val="26"/>
                <w:szCs w:val="26"/>
                <w:vertAlign w:val="superscript"/>
              </w:rPr>
              <w:t>2, 4</w:t>
            </w:r>
            <w:r w:rsidRPr="00FD0B52">
              <w:rPr>
                <w:rFonts w:ascii="Times New Roman" w:hAnsi="Times New Roman"/>
                <w:sz w:val="26"/>
                <w:szCs w:val="26"/>
              </w:rPr>
              <w:br/>
            </w:r>
            <w:r w:rsidRPr="00FD0B52">
              <w:rPr>
                <w:rFonts w:ascii="Times New Roman" w:hAnsi="Times New Roman"/>
                <w:sz w:val="26"/>
                <w:szCs w:val="26"/>
              </w:rPr>
              <w:br/>
              <w:t>Цифровая фотография здания, сооружения, пом</w:t>
            </w:r>
            <w:r w:rsidR="004F767B">
              <w:rPr>
                <w:rFonts w:ascii="Times New Roman" w:hAnsi="Times New Roman"/>
                <w:sz w:val="26"/>
                <w:szCs w:val="26"/>
              </w:rPr>
              <w:t>ещения, незавершенного строения</w:t>
            </w:r>
            <w:r w:rsidR="004F767B">
              <w:rPr>
                <w:rFonts w:ascii="Times New Roman" w:hAnsi="Times New Roman"/>
                <w:sz w:val="26"/>
                <w:szCs w:val="26"/>
                <w:vertAlign w:val="superscript"/>
              </w:rPr>
              <w:t>8</w:t>
            </w:r>
            <w:r w:rsidRPr="00FD0B52">
              <w:rPr>
                <w:rFonts w:ascii="Times New Roman" w:hAnsi="Times New Roman"/>
                <w:sz w:val="26"/>
                <w:szCs w:val="26"/>
              </w:rPr>
              <w:br/>
            </w:r>
            <w:r w:rsidRPr="00FD0B52">
              <w:rPr>
                <w:rFonts w:ascii="Times New Roman" w:hAnsi="Times New Roman"/>
                <w:sz w:val="26"/>
                <w:szCs w:val="26"/>
              </w:rPr>
              <w:br/>
              <w:t>А</w:t>
            </w:r>
            <w:r w:rsidR="004F767B">
              <w:rPr>
                <w:rFonts w:ascii="Times New Roman" w:hAnsi="Times New Roman"/>
                <w:sz w:val="26"/>
                <w:szCs w:val="26"/>
              </w:rPr>
              <w:t>кт о внутренней оценке</w:t>
            </w:r>
            <w:r w:rsidR="004F767B">
              <w:rPr>
                <w:rFonts w:ascii="Times New Roman" w:hAnsi="Times New Roman"/>
                <w:sz w:val="26"/>
                <w:szCs w:val="26"/>
                <w:vertAlign w:val="superscript"/>
              </w:rPr>
              <w:t>7, 10, 12</w:t>
            </w:r>
            <w:r w:rsidR="004F767B">
              <w:rPr>
                <w:rFonts w:ascii="Times New Roman" w:hAnsi="Times New Roman"/>
                <w:sz w:val="26"/>
                <w:szCs w:val="26"/>
              </w:rPr>
              <w:t>,</w:t>
            </w:r>
            <w:r w:rsidRPr="00FD0B52">
              <w:rPr>
                <w:rFonts w:ascii="Times New Roman" w:hAnsi="Times New Roman"/>
                <w:sz w:val="26"/>
                <w:szCs w:val="26"/>
              </w:rPr>
              <w:t xml:space="preserve"> а в случае возмездного отчуждения путем продажи на торгах капитальных строений (зданий, сооружений), изолированных помещений, машино-мест, незавершенных законсервированных капитальных строений, незавершенных незаконсервированных капитальных строений, за исключением их отчуждения путем продажи на аукционе с установлением начальной цены продажи, равной одной базовой величине, определенной законодательством, – с подтверждением правильности определения оценочной стоимости</w:t>
            </w:r>
            <w:r w:rsidRPr="00FD0B52">
              <w:rPr>
                <w:rFonts w:ascii="Times New Roman" w:hAnsi="Times New Roman"/>
                <w:sz w:val="26"/>
                <w:szCs w:val="26"/>
              </w:rPr>
              <w:br/>
            </w:r>
            <w:r w:rsidRPr="00FD0B52">
              <w:rPr>
                <w:rFonts w:ascii="Times New Roman" w:hAnsi="Times New Roman"/>
                <w:sz w:val="26"/>
                <w:szCs w:val="26"/>
              </w:rPr>
              <w:br/>
              <w:t>Заключение об оценке (по определ</w:t>
            </w:r>
            <w:r w:rsidR="004F767B">
              <w:rPr>
                <w:rFonts w:ascii="Times New Roman" w:hAnsi="Times New Roman"/>
                <w:sz w:val="26"/>
                <w:szCs w:val="26"/>
              </w:rPr>
              <w:t>ению рыночной стоимости)</w:t>
            </w:r>
            <w:r w:rsidR="004F767B">
              <w:rPr>
                <w:rFonts w:ascii="Times New Roman" w:hAnsi="Times New Roman"/>
                <w:sz w:val="26"/>
                <w:szCs w:val="26"/>
                <w:vertAlign w:val="superscript"/>
              </w:rPr>
              <w:t>3, 9, 11</w:t>
            </w:r>
            <w:r w:rsidRPr="00FD0B52">
              <w:rPr>
                <w:rFonts w:ascii="Times New Roman" w:hAnsi="Times New Roman"/>
                <w:sz w:val="26"/>
                <w:szCs w:val="26"/>
              </w:rPr>
              <w:br/>
            </w:r>
          </w:p>
          <w:p w:rsidR="00234F51" w:rsidRPr="004F767B" w:rsidRDefault="00234F51" w:rsidP="004F767B">
            <w:pPr>
              <w:spacing w:after="0" w:line="240" w:lineRule="auto"/>
              <w:rPr>
                <w:rFonts w:ascii="Times New Roman" w:hAnsi="Times New Roman"/>
                <w:sz w:val="26"/>
                <w:szCs w:val="26"/>
                <w:vertAlign w:val="superscript"/>
              </w:rPr>
            </w:pPr>
            <w:r w:rsidRPr="00FD0B52">
              <w:rPr>
                <w:rFonts w:ascii="Times New Roman" w:hAnsi="Times New Roman"/>
                <w:sz w:val="26"/>
                <w:szCs w:val="26"/>
              </w:rPr>
              <w:t xml:space="preserve">Заключение экспертизы достоверности независимой оценки – при отчуждении капитальных строений (зданий, </w:t>
            </w:r>
            <w:r w:rsidRPr="00FD0B52">
              <w:rPr>
                <w:rFonts w:ascii="Times New Roman" w:hAnsi="Times New Roman"/>
                <w:sz w:val="26"/>
                <w:szCs w:val="26"/>
              </w:rPr>
              <w:lastRenderedPageBreak/>
              <w:t xml:space="preserve">сооружений), изолированных помещений, машино-мест, незавершенных законсервированных капитальных строений, незавершенных незаконсервированных капитальных строений на возмездной основе без проведения торгов, а также при их отчуждении в соответствии с абзацем четвертым части пятой пункта 22 и частью тринадцатой пункта 24 настоящей Инструкции </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r w:rsidRPr="00FD0B52">
              <w:rPr>
                <w:rFonts w:ascii="Times New Roman" w:hAnsi="Times New Roman"/>
                <w:sz w:val="26"/>
                <w:szCs w:val="26"/>
              </w:rPr>
              <w:br/>
            </w:r>
            <w:r w:rsidRPr="00FD0B52">
              <w:rPr>
                <w:rFonts w:ascii="Times New Roman" w:hAnsi="Times New Roman"/>
                <w:sz w:val="26"/>
                <w:szCs w:val="26"/>
              </w:rPr>
              <w:br/>
              <w:t>При безвозмездном отчуждении в частную собственность: инвестиционный проект либо проект инвестиционного договора, либо бизнес-план, либо обоснованное ходатайство</w:t>
            </w:r>
            <w:r w:rsidRPr="00FD0B52">
              <w:rPr>
                <w:rFonts w:ascii="Times New Roman" w:hAnsi="Times New Roman"/>
                <w:sz w:val="26"/>
                <w:szCs w:val="26"/>
              </w:rPr>
              <w:br/>
            </w:r>
            <w:r w:rsidRPr="00FD0B52">
              <w:rPr>
                <w:rFonts w:ascii="Times New Roman" w:hAnsi="Times New Roman"/>
                <w:sz w:val="26"/>
                <w:szCs w:val="26"/>
              </w:rPr>
              <w:br/>
              <w:t xml:space="preserve">Информация о согласии арендатора (ссудополучателя) на приобретение имущества либо отказе от его приобретения – в случае продажи недвижимого имущества, арендуемого (находящегося в безвозмездном пользовании под создание рабочих </w:t>
            </w:r>
            <w:r w:rsidRPr="00FD0B52">
              <w:rPr>
                <w:rFonts w:ascii="Times New Roman" w:hAnsi="Times New Roman"/>
                <w:sz w:val="26"/>
                <w:szCs w:val="26"/>
              </w:rPr>
              <w:lastRenderedPageBreak/>
              <w:t>мест) не менее трех лет</w:t>
            </w:r>
            <w:r w:rsidRPr="00FD0B52">
              <w:rPr>
                <w:rFonts w:ascii="Times New Roman" w:hAnsi="Times New Roman"/>
                <w:sz w:val="26"/>
                <w:szCs w:val="26"/>
              </w:rPr>
              <w:br/>
            </w:r>
            <w:r w:rsidRPr="00FD0B52">
              <w:rPr>
                <w:rFonts w:ascii="Times New Roman" w:hAnsi="Times New Roman"/>
                <w:sz w:val="26"/>
                <w:szCs w:val="26"/>
              </w:rPr>
              <w:br/>
              <w:t>Акт инвентаризации капитальных строений (зданий,</w:t>
            </w:r>
            <w:r w:rsidR="004F767B">
              <w:rPr>
                <w:rFonts w:ascii="Times New Roman" w:hAnsi="Times New Roman"/>
                <w:sz w:val="26"/>
                <w:szCs w:val="26"/>
              </w:rPr>
              <w:t xml:space="preserve"> сооружений)</w:t>
            </w:r>
            <w:r w:rsidR="004F767B">
              <w:rPr>
                <w:rFonts w:ascii="Times New Roman" w:hAnsi="Times New Roman"/>
                <w:sz w:val="26"/>
                <w:szCs w:val="26"/>
                <w:vertAlign w:val="superscript"/>
              </w:rPr>
              <w:t>5</w:t>
            </w:r>
            <w:r w:rsidRPr="00FD0B52">
              <w:rPr>
                <w:rFonts w:ascii="Times New Roman" w:hAnsi="Times New Roman"/>
                <w:sz w:val="26"/>
                <w:szCs w:val="26"/>
              </w:rPr>
              <w:br/>
            </w:r>
            <w:r w:rsidRPr="00FD0B52">
              <w:rPr>
                <w:rFonts w:ascii="Times New Roman" w:hAnsi="Times New Roman"/>
                <w:sz w:val="26"/>
                <w:szCs w:val="26"/>
              </w:rPr>
              <w:br/>
              <w:t>Справка местного исполнительного и распорядительного органа о нахождении капитального строения (здания, сооружени</w:t>
            </w:r>
            <w:r w:rsidR="004F767B">
              <w:rPr>
                <w:rFonts w:ascii="Times New Roman" w:hAnsi="Times New Roman"/>
                <w:sz w:val="26"/>
                <w:szCs w:val="26"/>
              </w:rPr>
              <w:t>я) на землях общего пользования</w:t>
            </w:r>
            <w:r w:rsidR="004F767B">
              <w:rPr>
                <w:rFonts w:ascii="Times New Roman" w:hAnsi="Times New Roman"/>
                <w:sz w:val="26"/>
                <w:szCs w:val="26"/>
                <w:vertAlign w:val="superscript"/>
              </w:rPr>
              <w:t>5</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10. Передача без перехода права собственности</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Орган управления райисполкома </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Приказ (решение) органа управления райисполкома </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Орган управления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4F767B">
            <w:pPr>
              <w:spacing w:after="0" w:line="240" w:lineRule="auto"/>
              <w:rPr>
                <w:rFonts w:ascii="Times New Roman" w:hAnsi="Times New Roman"/>
                <w:sz w:val="26"/>
                <w:szCs w:val="26"/>
              </w:rPr>
            </w:pPr>
            <w:r w:rsidRPr="00FD0B52">
              <w:rPr>
                <w:rFonts w:ascii="Times New Roman" w:hAnsi="Times New Roman"/>
                <w:sz w:val="26"/>
                <w:szCs w:val="26"/>
              </w:rPr>
              <w:t>Согласие принимающей стороны за подписью руководителя (либо иного уполномоченного лица)</w:t>
            </w:r>
            <w:r w:rsidRPr="00FD0B52">
              <w:rPr>
                <w:rFonts w:ascii="Times New Roman" w:hAnsi="Times New Roman"/>
                <w:sz w:val="26"/>
                <w:szCs w:val="26"/>
              </w:rPr>
              <w:br/>
            </w:r>
            <w:r w:rsidRPr="00FD0B52">
              <w:rPr>
                <w:rFonts w:ascii="Times New Roman" w:hAnsi="Times New Roman"/>
                <w:sz w:val="26"/>
                <w:szCs w:val="26"/>
              </w:rPr>
              <w:br/>
              <w:t>Выписка из регистрационной книги о правах, ограничениях (обременениях) прав на здание, сооружение, помеще</w:t>
            </w:r>
            <w:r w:rsidR="004F767B">
              <w:rPr>
                <w:rFonts w:ascii="Times New Roman" w:hAnsi="Times New Roman"/>
                <w:sz w:val="26"/>
                <w:szCs w:val="26"/>
              </w:rPr>
              <w:t>ние, незавершенное строение</w:t>
            </w:r>
            <w:r w:rsidR="004F767B">
              <w:rPr>
                <w:rFonts w:ascii="Times New Roman" w:hAnsi="Times New Roman"/>
                <w:sz w:val="26"/>
                <w:szCs w:val="26"/>
                <w:vertAlign w:val="superscript"/>
              </w:rPr>
              <w:t>2, 4</w:t>
            </w:r>
            <w:r w:rsidRPr="00FD0B52">
              <w:rPr>
                <w:rFonts w:ascii="Times New Roman" w:hAnsi="Times New Roman"/>
                <w:sz w:val="26"/>
                <w:szCs w:val="26"/>
              </w:rPr>
              <w:br/>
            </w:r>
            <w:r w:rsidRPr="00FD0B52">
              <w:rPr>
                <w:rFonts w:ascii="Times New Roman" w:hAnsi="Times New Roman"/>
                <w:sz w:val="26"/>
                <w:szCs w:val="26"/>
              </w:rPr>
              <w:br/>
              <w:t>Выписка из регистрационной книги о правах, ограничениях (обременениях) прав на земельный участок (за исключением случаев отчуждения изолированных помещений, машино-мест, доле</w:t>
            </w:r>
            <w:r w:rsidR="004F767B">
              <w:rPr>
                <w:rFonts w:ascii="Times New Roman" w:hAnsi="Times New Roman"/>
                <w:sz w:val="26"/>
                <w:szCs w:val="26"/>
              </w:rPr>
              <w:t>й в праве собственности на них)</w:t>
            </w:r>
            <w:r w:rsidR="004F767B">
              <w:rPr>
                <w:rFonts w:ascii="Times New Roman" w:hAnsi="Times New Roman"/>
                <w:sz w:val="26"/>
                <w:szCs w:val="26"/>
                <w:vertAlign w:val="superscript"/>
              </w:rPr>
              <w:t>4</w:t>
            </w:r>
            <w:r w:rsidRPr="00FD0B52">
              <w:rPr>
                <w:rFonts w:ascii="Times New Roman" w:hAnsi="Times New Roman"/>
                <w:sz w:val="26"/>
                <w:szCs w:val="26"/>
              </w:rPr>
              <w:br/>
            </w:r>
            <w:r w:rsidRPr="00FD0B52">
              <w:rPr>
                <w:rFonts w:ascii="Times New Roman" w:hAnsi="Times New Roman"/>
                <w:sz w:val="26"/>
                <w:szCs w:val="26"/>
              </w:rPr>
              <w:br/>
              <w:t>Технический пас</w:t>
            </w:r>
            <w:r w:rsidR="004F767B">
              <w:rPr>
                <w:rFonts w:ascii="Times New Roman" w:hAnsi="Times New Roman"/>
                <w:sz w:val="26"/>
                <w:szCs w:val="26"/>
              </w:rPr>
              <w:t>порт</w:t>
            </w:r>
            <w:r w:rsidR="004F767B">
              <w:rPr>
                <w:rFonts w:ascii="Times New Roman" w:hAnsi="Times New Roman"/>
                <w:sz w:val="26"/>
                <w:szCs w:val="26"/>
                <w:vertAlign w:val="superscript"/>
              </w:rPr>
              <w:t>2, 4</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w:t>
            </w:r>
            <w:r w:rsidRPr="00FD0B52">
              <w:rPr>
                <w:rFonts w:ascii="Times New Roman" w:hAnsi="Times New Roman"/>
                <w:sz w:val="26"/>
                <w:szCs w:val="26"/>
              </w:rPr>
              <w:br/>
            </w:r>
            <w:r w:rsidRPr="00FD0B52">
              <w:rPr>
                <w:rFonts w:ascii="Times New Roman" w:hAnsi="Times New Roman"/>
                <w:sz w:val="26"/>
                <w:szCs w:val="26"/>
              </w:rPr>
              <w:lastRenderedPageBreak/>
              <w:t>Акт инвентаризации капитальны</w:t>
            </w:r>
            <w:r w:rsidR="004F767B">
              <w:rPr>
                <w:rFonts w:ascii="Times New Roman" w:hAnsi="Times New Roman"/>
                <w:sz w:val="26"/>
                <w:szCs w:val="26"/>
              </w:rPr>
              <w:t>х строений (зданий, сооружений)</w:t>
            </w:r>
            <w:r w:rsidR="004F767B">
              <w:rPr>
                <w:rFonts w:ascii="Times New Roman" w:hAnsi="Times New Roman"/>
                <w:sz w:val="26"/>
                <w:szCs w:val="26"/>
                <w:vertAlign w:val="superscript"/>
              </w:rPr>
              <w:t>5</w:t>
            </w:r>
            <w:r w:rsidRPr="00FD0B52">
              <w:rPr>
                <w:rFonts w:ascii="Times New Roman" w:hAnsi="Times New Roman"/>
                <w:sz w:val="26"/>
                <w:szCs w:val="26"/>
              </w:rPr>
              <w:br/>
            </w:r>
            <w:r w:rsidRPr="00FD0B52">
              <w:rPr>
                <w:rFonts w:ascii="Times New Roman" w:hAnsi="Times New Roman"/>
                <w:sz w:val="26"/>
                <w:szCs w:val="26"/>
              </w:rPr>
              <w:br/>
              <w:t>Справка местного исполнительного и распорядительного органа о нахождении капитального строения (здания, сооружени</w:t>
            </w:r>
            <w:r w:rsidR="004F767B">
              <w:rPr>
                <w:rFonts w:ascii="Times New Roman" w:hAnsi="Times New Roman"/>
                <w:sz w:val="26"/>
                <w:szCs w:val="26"/>
              </w:rPr>
              <w:t>я) на землях общего пользования</w:t>
            </w:r>
            <w:r w:rsidR="004F767B">
              <w:rPr>
                <w:rFonts w:ascii="Times New Roman" w:hAnsi="Times New Roman"/>
                <w:sz w:val="26"/>
                <w:szCs w:val="26"/>
                <w:vertAlign w:val="superscript"/>
              </w:rPr>
              <w:t>5</w:t>
            </w:r>
            <w:r w:rsidRPr="00FD0B52">
              <w:rPr>
                <w:rFonts w:ascii="Times New Roman" w:hAnsi="Times New Roman"/>
                <w:sz w:val="26"/>
                <w:szCs w:val="26"/>
              </w:rPr>
              <w:br/>
            </w:r>
            <w:r w:rsidRPr="00FD0B52">
              <w:rPr>
                <w:rFonts w:ascii="Times New Roman" w:hAnsi="Times New Roman"/>
                <w:sz w:val="26"/>
                <w:szCs w:val="26"/>
              </w:rPr>
              <w:br/>
              <w:t>Акт о внутренней оценке – при передаче на безвозмездной основе, а в случае внесения в виде неденежного вклада в уставный фонд государственного юридического лица – с подтверждением правильности определения оценочной стоимости</w:t>
            </w:r>
            <w:r w:rsidRPr="00FD0B52">
              <w:rPr>
                <w:rFonts w:ascii="Times New Roman" w:hAnsi="Times New Roman"/>
                <w:sz w:val="26"/>
                <w:szCs w:val="26"/>
              </w:rPr>
              <w:br/>
            </w:r>
            <w:r w:rsidRPr="00FD0B52">
              <w:rPr>
                <w:rFonts w:ascii="Times New Roman" w:hAnsi="Times New Roman"/>
                <w:sz w:val="26"/>
                <w:szCs w:val="26"/>
              </w:rPr>
              <w:br/>
              <w:t>Заключение об оценке (по определению рыночной стоимости) – при передаче на возмездной основе без проведения торгов</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 xml:space="preserve">11. Аренда (согласование субаренды) зданий, сооружений, помещений, незавершенных строений, закрепленных на праве оперативного управления за райисполкомом, управлениями, отделами </w:t>
            </w:r>
            <w:r w:rsidRPr="00FD0B52">
              <w:rPr>
                <w:rFonts w:ascii="Times New Roman" w:hAnsi="Times New Roman"/>
                <w:sz w:val="26"/>
                <w:szCs w:val="26"/>
              </w:rPr>
              <w:lastRenderedPageBreak/>
              <w:t>райисполкома (за исключением незавершенных законсервированных и незаконсервированных капитальных строений)</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Председатель райисполкома</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Распоряжение председателя райисполкома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4F767B">
            <w:pPr>
              <w:spacing w:after="0" w:line="240" w:lineRule="auto"/>
              <w:rPr>
                <w:rFonts w:ascii="Times New Roman" w:hAnsi="Times New Roman"/>
                <w:sz w:val="26"/>
                <w:szCs w:val="26"/>
              </w:rPr>
            </w:pPr>
            <w:r w:rsidRPr="00FD0B52">
              <w:rPr>
                <w:rFonts w:ascii="Times New Roman" w:hAnsi="Times New Roman"/>
                <w:sz w:val="26"/>
                <w:szCs w:val="26"/>
              </w:rPr>
              <w:t>Выписка из регистрационной книги о правах, ограничениях (обременениях) прав на капитальное строение (здание, сооружение), изолир</w:t>
            </w:r>
            <w:r w:rsidR="004F767B">
              <w:rPr>
                <w:rFonts w:ascii="Times New Roman" w:hAnsi="Times New Roman"/>
                <w:sz w:val="26"/>
                <w:szCs w:val="26"/>
              </w:rPr>
              <w:t>ованное помещение, машино-место</w:t>
            </w:r>
            <w:r w:rsidR="004F767B">
              <w:rPr>
                <w:rFonts w:ascii="Times New Roman" w:hAnsi="Times New Roman"/>
                <w:sz w:val="26"/>
                <w:szCs w:val="26"/>
                <w:vertAlign w:val="superscript"/>
              </w:rPr>
              <w:t>2</w:t>
            </w:r>
            <w:r w:rsidRPr="00FD0B52">
              <w:rPr>
                <w:rFonts w:ascii="Times New Roman" w:hAnsi="Times New Roman"/>
                <w:sz w:val="26"/>
                <w:szCs w:val="26"/>
              </w:rPr>
              <w:br/>
            </w:r>
            <w:r w:rsidRPr="00FD0B52">
              <w:rPr>
                <w:rFonts w:ascii="Times New Roman" w:hAnsi="Times New Roman"/>
                <w:sz w:val="26"/>
                <w:szCs w:val="26"/>
              </w:rPr>
              <w:br/>
              <w:t>Технический паспорт, либо выкопировка из техничес</w:t>
            </w:r>
            <w:r w:rsidR="004F767B">
              <w:rPr>
                <w:rFonts w:ascii="Times New Roman" w:hAnsi="Times New Roman"/>
                <w:sz w:val="26"/>
                <w:szCs w:val="26"/>
              </w:rPr>
              <w:t>кого паспорта (при его наличии)</w:t>
            </w:r>
            <w:r w:rsidR="004F767B">
              <w:rPr>
                <w:rFonts w:ascii="Times New Roman" w:hAnsi="Times New Roman"/>
                <w:sz w:val="26"/>
                <w:szCs w:val="26"/>
                <w:vertAlign w:val="superscript"/>
              </w:rPr>
              <w:t>2</w:t>
            </w:r>
            <w:r w:rsidRPr="00FD0B52">
              <w:rPr>
                <w:rFonts w:ascii="Times New Roman" w:hAnsi="Times New Roman"/>
                <w:sz w:val="26"/>
                <w:szCs w:val="26"/>
              </w:rPr>
              <w:t>, либо план помещений (площадей), сдаваемых в аренду (субаренду)</w:t>
            </w:r>
            <w:r w:rsidRPr="00FD0B52">
              <w:rPr>
                <w:rFonts w:ascii="Times New Roman" w:hAnsi="Times New Roman"/>
                <w:sz w:val="26"/>
                <w:szCs w:val="26"/>
              </w:rPr>
              <w:br/>
            </w:r>
            <w:r w:rsidRPr="00FD0B52">
              <w:rPr>
                <w:rFonts w:ascii="Times New Roman" w:hAnsi="Times New Roman"/>
                <w:sz w:val="26"/>
                <w:szCs w:val="26"/>
              </w:rPr>
              <w:lastRenderedPageBreak/>
              <w:t>Документ, подтверждающий государственную регистрацию юридического лица, индивидуального предпринимателя, или документ, удостоверяющий личность</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12. Аренда (согласование субаренды) зданий, сооружений, помещений, незавершенных строений, закрепленных на праве хозяйственного ведения или оперативного управления за коммунальными юридическими лицами (за исключением незавершенных законсервированных и незаконсервированных капитальных строений)</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Коммунальное юридическое лицо по согласованию с соответствующим органом управления райисполкома</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Приказ (решение) руководителя коммунального юридического лица с письменного согласия соответствующего органа управления райисполкома </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Коммунальное юридическое лицо</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4F767B">
            <w:pPr>
              <w:spacing w:after="0" w:line="240" w:lineRule="auto"/>
              <w:rPr>
                <w:rFonts w:ascii="Times New Roman" w:hAnsi="Times New Roman"/>
                <w:sz w:val="26"/>
                <w:szCs w:val="26"/>
              </w:rPr>
            </w:pPr>
            <w:r w:rsidRPr="00FD0B52">
              <w:rPr>
                <w:rFonts w:ascii="Times New Roman" w:hAnsi="Times New Roman"/>
                <w:sz w:val="26"/>
                <w:szCs w:val="26"/>
              </w:rPr>
              <w:t>Выписка из регистрационной книги о правах, ограничениях (обременениях) прав на капитальное строение (здание, сооружение), изолир</w:t>
            </w:r>
            <w:r w:rsidR="004F767B">
              <w:rPr>
                <w:rFonts w:ascii="Times New Roman" w:hAnsi="Times New Roman"/>
                <w:sz w:val="26"/>
                <w:szCs w:val="26"/>
              </w:rPr>
              <w:t>ованное помещение, машино-место</w:t>
            </w:r>
            <w:r w:rsidR="004F767B">
              <w:rPr>
                <w:rFonts w:ascii="Times New Roman" w:hAnsi="Times New Roman"/>
                <w:sz w:val="26"/>
                <w:szCs w:val="26"/>
                <w:vertAlign w:val="superscript"/>
              </w:rPr>
              <w:t>2</w:t>
            </w:r>
            <w:r w:rsidRPr="00FD0B52">
              <w:rPr>
                <w:rFonts w:ascii="Times New Roman" w:hAnsi="Times New Roman"/>
                <w:sz w:val="26"/>
                <w:szCs w:val="26"/>
              </w:rPr>
              <w:br/>
            </w:r>
            <w:r w:rsidRPr="00FD0B52">
              <w:rPr>
                <w:rFonts w:ascii="Times New Roman" w:hAnsi="Times New Roman"/>
                <w:sz w:val="26"/>
                <w:szCs w:val="26"/>
              </w:rPr>
              <w:br/>
              <w:t>Технический паспорт, либо выкопировка из технического паспорта (при его наличии)</w:t>
            </w:r>
            <w:r w:rsidR="004F767B">
              <w:rPr>
                <w:rFonts w:ascii="Times New Roman" w:hAnsi="Times New Roman"/>
                <w:sz w:val="26"/>
                <w:szCs w:val="26"/>
                <w:vertAlign w:val="superscript"/>
              </w:rPr>
              <w:t>2</w:t>
            </w:r>
            <w:r w:rsidRPr="00FD0B52">
              <w:rPr>
                <w:rFonts w:ascii="Times New Roman" w:hAnsi="Times New Roman"/>
                <w:sz w:val="26"/>
                <w:szCs w:val="26"/>
              </w:rPr>
              <w:t>, либо план помещений (площадей), сдаваемых в аренду (субаренду)</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13. Аренда (согласование субаренды) зданий, сооружений, помещений, незавершенных строений, находящихся в безвозмездном </w:t>
            </w:r>
            <w:r w:rsidRPr="00FD0B52">
              <w:rPr>
                <w:rFonts w:ascii="Times New Roman" w:hAnsi="Times New Roman"/>
                <w:sz w:val="26"/>
                <w:szCs w:val="26"/>
              </w:rPr>
              <w:lastRenderedPageBreak/>
              <w:t>пользовании негосударственных юридических лиц, республиканских государственно-общественных объединений (за исключением незавершенных законсервированных и незаконсервированных капитальных строений)</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Негосударственное юридическое лицо, республиканское государственно-общественное объединение по согласованию со ссудодателями</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Приказ (решение) руководителя негосударственного юридического лица, республиканского государственно-общественного объединения </w:t>
            </w:r>
            <w:r w:rsidRPr="00FD0B52">
              <w:rPr>
                <w:rFonts w:ascii="Times New Roman" w:hAnsi="Times New Roman"/>
                <w:sz w:val="26"/>
                <w:szCs w:val="26"/>
              </w:rPr>
              <w:lastRenderedPageBreak/>
              <w:t>с письменного согласия ссудодателя</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Негосударственное юридическое лицо, республиканское государственно-общественное объединение</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Выписка из регистрационной книги о правах, ограничениях (обременениях) прав на капитальное строение (здание, сооружение), изолированное помещение, машино-место</w:t>
            </w:r>
            <w:r w:rsidR="004F767B">
              <w:rPr>
                <w:rFonts w:ascii="Times New Roman" w:hAnsi="Times New Roman"/>
                <w:sz w:val="26"/>
                <w:szCs w:val="26"/>
                <w:vertAlign w:val="superscript"/>
              </w:rPr>
              <w:t>2</w:t>
            </w:r>
            <w:r w:rsidRPr="00FD0B52">
              <w:rPr>
                <w:rFonts w:ascii="Times New Roman" w:hAnsi="Times New Roman"/>
                <w:sz w:val="26"/>
                <w:szCs w:val="26"/>
              </w:rPr>
              <w:br/>
            </w:r>
            <w:r w:rsidRPr="00FD0B52">
              <w:rPr>
                <w:rFonts w:ascii="Times New Roman" w:hAnsi="Times New Roman"/>
                <w:sz w:val="26"/>
                <w:szCs w:val="26"/>
              </w:rPr>
              <w:br/>
              <w:t>Технический паспорт, либо выкопировка из техничес</w:t>
            </w:r>
            <w:r w:rsidR="004F767B">
              <w:rPr>
                <w:rFonts w:ascii="Times New Roman" w:hAnsi="Times New Roman"/>
                <w:sz w:val="26"/>
                <w:szCs w:val="26"/>
              </w:rPr>
              <w:t xml:space="preserve">кого паспорта </w:t>
            </w:r>
            <w:r w:rsidR="004F767B">
              <w:rPr>
                <w:rFonts w:ascii="Times New Roman" w:hAnsi="Times New Roman"/>
                <w:sz w:val="26"/>
                <w:szCs w:val="26"/>
              </w:rPr>
              <w:lastRenderedPageBreak/>
              <w:t>(при его наличии)</w:t>
            </w:r>
            <w:r w:rsidR="004F767B">
              <w:rPr>
                <w:rFonts w:ascii="Times New Roman" w:hAnsi="Times New Roman"/>
                <w:sz w:val="26"/>
                <w:szCs w:val="26"/>
                <w:vertAlign w:val="superscript"/>
              </w:rPr>
              <w:t>2</w:t>
            </w:r>
            <w:r w:rsidRPr="00FD0B52">
              <w:rPr>
                <w:rFonts w:ascii="Times New Roman" w:hAnsi="Times New Roman"/>
                <w:sz w:val="26"/>
                <w:szCs w:val="26"/>
              </w:rPr>
              <w:t>, либо план помещений (площадей), сдаваемых в аренду (субаренду)</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14. Безвозмездное пользование зданий, сооружений, помещений, незавершенных строений, закрепленных на праве оперативного управления за райисполкомом, управлениями, отделами райисполкома (за исключением незавершенных законсервированных и незаконсервированных капитальных строений)</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Председатель райисполкома</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Распоряжение председателя райисполкома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Выписка из регистрационной книги о правах, ограничениях (обременениях) прав на капитальное строение (здание, сооружение), изолир</w:t>
            </w:r>
            <w:r w:rsidR="004F767B">
              <w:rPr>
                <w:rFonts w:ascii="Times New Roman" w:hAnsi="Times New Roman"/>
                <w:sz w:val="26"/>
                <w:szCs w:val="26"/>
              </w:rPr>
              <w:t>ованное помещение, машино-место</w:t>
            </w:r>
            <w:r w:rsidR="004F767B">
              <w:rPr>
                <w:rFonts w:ascii="Times New Roman" w:hAnsi="Times New Roman"/>
                <w:sz w:val="26"/>
                <w:szCs w:val="26"/>
                <w:vertAlign w:val="superscript"/>
              </w:rPr>
              <w:t>2</w:t>
            </w:r>
            <w:r w:rsidR="004F767B">
              <w:rPr>
                <w:rFonts w:ascii="Times New Roman" w:hAnsi="Times New Roman"/>
                <w:sz w:val="26"/>
                <w:szCs w:val="26"/>
              </w:rPr>
              <w:br/>
            </w:r>
            <w:r w:rsidR="004F767B">
              <w:rPr>
                <w:rFonts w:ascii="Times New Roman" w:hAnsi="Times New Roman"/>
                <w:sz w:val="26"/>
                <w:szCs w:val="26"/>
              </w:rPr>
              <w:br/>
              <w:t>Технический паспорт</w:t>
            </w:r>
            <w:r w:rsidR="004F767B">
              <w:rPr>
                <w:rFonts w:ascii="Times New Roman" w:hAnsi="Times New Roman"/>
                <w:sz w:val="26"/>
                <w:szCs w:val="26"/>
                <w:vertAlign w:val="superscript"/>
              </w:rPr>
              <w:t>2</w:t>
            </w:r>
            <w:r w:rsidRPr="00FD0B52">
              <w:rPr>
                <w:rFonts w:ascii="Times New Roman" w:hAnsi="Times New Roman"/>
                <w:sz w:val="26"/>
                <w:szCs w:val="26"/>
              </w:rPr>
              <w:br/>
            </w:r>
            <w:r w:rsidRPr="00FD0B52">
              <w:rPr>
                <w:rFonts w:ascii="Times New Roman" w:hAnsi="Times New Roman"/>
                <w:sz w:val="26"/>
                <w:szCs w:val="26"/>
              </w:rPr>
              <w:br/>
              <w:t>Акт о внутренней оценке</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15. Безвозмездное пользование зданий, сооружений, помещений, </w:t>
            </w:r>
            <w:r w:rsidRPr="00FD0B52">
              <w:rPr>
                <w:rFonts w:ascii="Times New Roman" w:hAnsi="Times New Roman"/>
                <w:sz w:val="26"/>
                <w:szCs w:val="26"/>
              </w:rPr>
              <w:lastRenderedPageBreak/>
              <w:t>незавершенных строений, закрепленных на праве хозяйственного ведения или оперативного управления за коммунальными юридическими лицами (за исключением незавершенных законсервированных и незаконсервированных капитальных строений)</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 xml:space="preserve">Коммунальное юридическое лицо по согласованию с соответствующим </w:t>
            </w:r>
            <w:r w:rsidRPr="00FD0B52">
              <w:rPr>
                <w:rFonts w:ascii="Times New Roman" w:hAnsi="Times New Roman"/>
                <w:sz w:val="26"/>
                <w:szCs w:val="26"/>
              </w:rPr>
              <w:lastRenderedPageBreak/>
              <w:t>органом управления райисполкома</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 xml:space="preserve">Приказ (решение) руководителя коммунального юридического лица </w:t>
            </w:r>
            <w:r w:rsidRPr="00FD0B52">
              <w:rPr>
                <w:rFonts w:ascii="Times New Roman" w:hAnsi="Times New Roman"/>
                <w:sz w:val="26"/>
                <w:szCs w:val="26"/>
              </w:rPr>
              <w:lastRenderedPageBreak/>
              <w:t>с письменного согласия соответствующего</w:t>
            </w:r>
            <w:r w:rsidRPr="00FD0B52">
              <w:rPr>
                <w:rFonts w:ascii="Times New Roman" w:hAnsi="Times New Roman"/>
                <w:sz w:val="26"/>
                <w:szCs w:val="26"/>
              </w:rPr>
              <w:br/>
              <w:t xml:space="preserve">органа управления райисполкома </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Коммунальное юридическое лицо</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Выписка из регистрационной книги о правах, ограничениях (обременениях) прав на капитальное строение (здание, сооружение), изолир</w:t>
            </w:r>
            <w:r w:rsidR="004F767B">
              <w:rPr>
                <w:rFonts w:ascii="Times New Roman" w:hAnsi="Times New Roman"/>
                <w:sz w:val="26"/>
                <w:szCs w:val="26"/>
              </w:rPr>
              <w:t xml:space="preserve">ованное </w:t>
            </w:r>
            <w:r w:rsidR="004F767B">
              <w:rPr>
                <w:rFonts w:ascii="Times New Roman" w:hAnsi="Times New Roman"/>
                <w:sz w:val="26"/>
                <w:szCs w:val="26"/>
              </w:rPr>
              <w:lastRenderedPageBreak/>
              <w:t>помещение, машино-место</w:t>
            </w:r>
            <w:r w:rsidR="004F767B">
              <w:rPr>
                <w:rFonts w:ascii="Times New Roman" w:hAnsi="Times New Roman"/>
                <w:sz w:val="26"/>
                <w:szCs w:val="26"/>
                <w:vertAlign w:val="superscript"/>
              </w:rPr>
              <w:t>2</w:t>
            </w:r>
            <w:r w:rsidR="004F767B">
              <w:rPr>
                <w:rFonts w:ascii="Times New Roman" w:hAnsi="Times New Roman"/>
                <w:sz w:val="26"/>
                <w:szCs w:val="26"/>
              </w:rPr>
              <w:br/>
            </w:r>
            <w:r w:rsidR="004F767B">
              <w:rPr>
                <w:rFonts w:ascii="Times New Roman" w:hAnsi="Times New Roman"/>
                <w:sz w:val="26"/>
                <w:szCs w:val="26"/>
              </w:rPr>
              <w:br/>
              <w:t>Технический паспорт</w:t>
            </w:r>
            <w:r w:rsidR="004F767B">
              <w:rPr>
                <w:rFonts w:ascii="Times New Roman" w:hAnsi="Times New Roman"/>
                <w:sz w:val="26"/>
                <w:szCs w:val="26"/>
                <w:vertAlign w:val="superscript"/>
              </w:rPr>
              <w:t>2</w:t>
            </w:r>
            <w:r w:rsidRPr="00FD0B52">
              <w:rPr>
                <w:rFonts w:ascii="Times New Roman" w:hAnsi="Times New Roman"/>
                <w:sz w:val="26"/>
                <w:szCs w:val="26"/>
              </w:rPr>
              <w:br/>
            </w:r>
            <w:r w:rsidRPr="00FD0B52">
              <w:rPr>
                <w:rFonts w:ascii="Times New Roman" w:hAnsi="Times New Roman"/>
                <w:sz w:val="26"/>
                <w:szCs w:val="26"/>
              </w:rPr>
              <w:br/>
              <w:t>Акт о внутренней оценке стоимости основных средств</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16. Безвозмездное пользование зданий, сооружений, помещений, незавершенных строений, находящихся в безвозмездном пользовании негосударственных юридических лиц, республиканских государственно-общественных объединений (за исключением незавершенных законсервированных и незаконсервированных капитальных строений)</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Негосударственное юридическое лицо, республиканское государственно-общественное объединение по согласованию со ссудодателями</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Приказ (решение) руководителя негосударственного юридического лица, республиканского государственно-общественного объединения с письменного согласия ссудодателя</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Негосударственное юридическое лицо, республиканское государственно-общественное объединение</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Выписка из регистрационной книги о правах, ограничениях (обременениях) прав на капитальное строение (здание, сооружение), изолир</w:t>
            </w:r>
            <w:r w:rsidR="004F767B">
              <w:rPr>
                <w:rFonts w:ascii="Times New Roman" w:hAnsi="Times New Roman"/>
                <w:sz w:val="26"/>
                <w:szCs w:val="26"/>
              </w:rPr>
              <w:t>ованное помещение, машино-место</w:t>
            </w:r>
            <w:r w:rsidR="004F767B">
              <w:rPr>
                <w:rFonts w:ascii="Times New Roman" w:hAnsi="Times New Roman"/>
                <w:sz w:val="26"/>
                <w:szCs w:val="26"/>
                <w:vertAlign w:val="superscript"/>
              </w:rPr>
              <w:t>2</w:t>
            </w:r>
            <w:r w:rsidRPr="00FD0B52">
              <w:rPr>
                <w:rFonts w:ascii="Times New Roman" w:hAnsi="Times New Roman"/>
                <w:sz w:val="26"/>
                <w:szCs w:val="26"/>
              </w:rPr>
              <w:br/>
            </w:r>
            <w:r w:rsidRPr="00FD0B52">
              <w:rPr>
                <w:rFonts w:ascii="Times New Roman" w:hAnsi="Times New Roman"/>
                <w:sz w:val="26"/>
                <w:szCs w:val="26"/>
              </w:rPr>
              <w:br/>
              <w:t>Технический пасп</w:t>
            </w:r>
            <w:r w:rsidR="004F767B">
              <w:rPr>
                <w:rFonts w:ascii="Times New Roman" w:hAnsi="Times New Roman"/>
                <w:sz w:val="26"/>
                <w:szCs w:val="26"/>
              </w:rPr>
              <w:t>орт</w:t>
            </w:r>
            <w:r w:rsidR="004F767B">
              <w:rPr>
                <w:rFonts w:ascii="Times New Roman" w:hAnsi="Times New Roman"/>
                <w:sz w:val="26"/>
                <w:szCs w:val="26"/>
                <w:vertAlign w:val="superscript"/>
              </w:rPr>
              <w:t>2</w:t>
            </w:r>
            <w:r w:rsidRPr="00FD0B52">
              <w:rPr>
                <w:rFonts w:ascii="Times New Roman" w:hAnsi="Times New Roman"/>
                <w:sz w:val="26"/>
                <w:szCs w:val="26"/>
              </w:rPr>
              <w:br/>
            </w:r>
            <w:r w:rsidRPr="00FD0B52">
              <w:rPr>
                <w:rFonts w:ascii="Times New Roman" w:hAnsi="Times New Roman"/>
                <w:sz w:val="26"/>
                <w:szCs w:val="26"/>
              </w:rPr>
              <w:br/>
              <w:t>Акт о внутренней оценке стоимости основных средств</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BE2781">
            <w:pPr>
              <w:spacing w:after="0" w:line="240" w:lineRule="auto"/>
              <w:rPr>
                <w:rFonts w:ascii="Times New Roman" w:hAnsi="Times New Roman"/>
                <w:sz w:val="26"/>
                <w:szCs w:val="26"/>
              </w:rPr>
            </w:pPr>
            <w:r w:rsidRPr="00FD0B52">
              <w:rPr>
                <w:rFonts w:ascii="Times New Roman" w:hAnsi="Times New Roman"/>
                <w:sz w:val="26"/>
                <w:szCs w:val="26"/>
              </w:rPr>
              <w:lastRenderedPageBreak/>
              <w:t xml:space="preserve">17. Передача в безвозмездное пользование зданий, сооружений, помещений, незавершенных строений (за исключением незавершенных законсервированных и незаконсервированных капитальных строений), находящихся в безвозмездном пользовании хозяйственных обществ, созданных в соответствии с законодательством о приватизации (их правопреемников), республиканских государственно-общественных объединений, другим хозяйственным обществам, созданным в соответствии с законодательством о приватизации (их правопреемникам), республиканским </w:t>
            </w:r>
            <w:r w:rsidRPr="00FD0B52">
              <w:rPr>
                <w:rFonts w:ascii="Times New Roman" w:hAnsi="Times New Roman"/>
                <w:sz w:val="26"/>
                <w:szCs w:val="26"/>
              </w:rPr>
              <w:lastRenderedPageBreak/>
              <w:t>государственно-общественным объединениям</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Ссудодатель с согласия ссудополучателей</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Приказ (решение) руководителя ссудодателя с письменного согласия ссудополучателей</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Ссудодатель</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Выписка из регистрационной книги о правах, ограничениях (обременениях) прав на капитальное строение (здание, сооружение), изолир</w:t>
            </w:r>
            <w:r w:rsidR="004F767B">
              <w:rPr>
                <w:rFonts w:ascii="Times New Roman" w:hAnsi="Times New Roman"/>
                <w:sz w:val="26"/>
                <w:szCs w:val="26"/>
              </w:rPr>
              <w:t>ованное помещение, машино-место</w:t>
            </w:r>
            <w:r w:rsidR="004F767B">
              <w:rPr>
                <w:rFonts w:ascii="Times New Roman" w:hAnsi="Times New Roman"/>
                <w:sz w:val="26"/>
                <w:szCs w:val="26"/>
                <w:vertAlign w:val="superscript"/>
              </w:rPr>
              <w:t>2</w:t>
            </w:r>
            <w:r w:rsidR="004F767B">
              <w:rPr>
                <w:rFonts w:ascii="Times New Roman" w:hAnsi="Times New Roman"/>
                <w:sz w:val="26"/>
                <w:szCs w:val="26"/>
              </w:rPr>
              <w:br/>
            </w:r>
            <w:r w:rsidR="004F767B">
              <w:rPr>
                <w:rFonts w:ascii="Times New Roman" w:hAnsi="Times New Roman"/>
                <w:sz w:val="26"/>
                <w:szCs w:val="26"/>
              </w:rPr>
              <w:br/>
              <w:t>Технический паспорт</w:t>
            </w:r>
            <w:r w:rsidR="004F767B">
              <w:rPr>
                <w:rFonts w:ascii="Times New Roman" w:hAnsi="Times New Roman"/>
                <w:sz w:val="26"/>
                <w:szCs w:val="26"/>
                <w:vertAlign w:val="superscript"/>
              </w:rPr>
              <w:t>2</w:t>
            </w:r>
            <w:r w:rsidRPr="00FD0B52">
              <w:rPr>
                <w:rFonts w:ascii="Times New Roman" w:hAnsi="Times New Roman"/>
                <w:sz w:val="26"/>
                <w:szCs w:val="26"/>
              </w:rPr>
              <w:br/>
            </w:r>
            <w:r w:rsidRPr="00FD0B52">
              <w:rPr>
                <w:rFonts w:ascii="Times New Roman" w:hAnsi="Times New Roman"/>
                <w:sz w:val="26"/>
                <w:szCs w:val="26"/>
              </w:rPr>
              <w:br/>
              <w:t>Акт о внутренней оценке стоимости основных средств</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r w:rsidRPr="00FD0B52">
              <w:rPr>
                <w:rFonts w:ascii="Times New Roman" w:hAnsi="Times New Roman"/>
                <w:sz w:val="26"/>
                <w:szCs w:val="26"/>
              </w:rPr>
              <w:br/>
            </w:r>
            <w:r w:rsidRPr="00FD0B52">
              <w:rPr>
                <w:rFonts w:ascii="Times New Roman" w:hAnsi="Times New Roman"/>
                <w:sz w:val="26"/>
                <w:szCs w:val="26"/>
              </w:rPr>
              <w:br/>
              <w:t xml:space="preserve">Согласие ссудополучателя </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 xml:space="preserve">18. Приобретение в собственность Лельчицкого района, в том числе из собственности Республики Беларусь и собственности других административно-территориальных единиц, за счет средств районного бюджета </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Совет</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Решение Совета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Согласие собственника здания, сооружения, помещения, незавершенного строения на его отчуждение в собственность Лельчицкого района</w:t>
            </w:r>
            <w:r w:rsidRPr="00FD0B52">
              <w:rPr>
                <w:rFonts w:ascii="Times New Roman" w:hAnsi="Times New Roman"/>
                <w:sz w:val="26"/>
                <w:szCs w:val="26"/>
              </w:rPr>
              <w:br/>
            </w:r>
            <w:r w:rsidRPr="00FD0B52">
              <w:rPr>
                <w:rFonts w:ascii="Times New Roman" w:hAnsi="Times New Roman"/>
                <w:sz w:val="26"/>
                <w:szCs w:val="26"/>
              </w:rPr>
              <w:br/>
              <w:t>Выписка из регистрационной книги о правах, ограничениях (обременениях) прав на здание, сооружение, по</w:t>
            </w:r>
            <w:r w:rsidR="004F767B">
              <w:rPr>
                <w:rFonts w:ascii="Times New Roman" w:hAnsi="Times New Roman"/>
                <w:sz w:val="26"/>
                <w:szCs w:val="26"/>
              </w:rPr>
              <w:t>мещение, незавершенное строение</w:t>
            </w:r>
            <w:r w:rsidR="004F767B">
              <w:rPr>
                <w:rFonts w:ascii="Times New Roman" w:hAnsi="Times New Roman"/>
                <w:sz w:val="26"/>
                <w:szCs w:val="26"/>
                <w:vertAlign w:val="superscript"/>
              </w:rPr>
              <w:t>2</w:t>
            </w:r>
            <w:r w:rsidRPr="00FD0B52">
              <w:rPr>
                <w:rFonts w:ascii="Times New Roman" w:hAnsi="Times New Roman"/>
                <w:sz w:val="26"/>
                <w:szCs w:val="26"/>
              </w:rPr>
              <w:br/>
            </w:r>
            <w:r w:rsidRPr="00FD0B52">
              <w:rPr>
                <w:rFonts w:ascii="Times New Roman" w:hAnsi="Times New Roman"/>
                <w:sz w:val="26"/>
                <w:szCs w:val="26"/>
              </w:rPr>
              <w:br/>
              <w:t>Выписка из регистрационной книги о правах, ограничениях (обременениях) прав на земельный участок (за исключением случаев отчуждения изолированных помещений, машино-мест, долей в праве собственности</w:t>
            </w:r>
            <w:r w:rsidR="004F767B">
              <w:rPr>
                <w:rFonts w:ascii="Times New Roman" w:hAnsi="Times New Roman"/>
                <w:sz w:val="26"/>
                <w:szCs w:val="26"/>
              </w:rPr>
              <w:t xml:space="preserve"> на них)</w:t>
            </w:r>
            <w:r w:rsidR="004F767B">
              <w:rPr>
                <w:rFonts w:ascii="Times New Roman" w:hAnsi="Times New Roman"/>
                <w:sz w:val="26"/>
                <w:szCs w:val="26"/>
              </w:rPr>
              <w:br/>
            </w:r>
            <w:r w:rsidR="004F767B">
              <w:rPr>
                <w:rFonts w:ascii="Times New Roman" w:hAnsi="Times New Roman"/>
                <w:sz w:val="26"/>
                <w:szCs w:val="26"/>
              </w:rPr>
              <w:br/>
              <w:t>Технический паспорт</w:t>
            </w:r>
            <w:r w:rsidR="004F767B">
              <w:rPr>
                <w:rFonts w:ascii="Times New Roman" w:hAnsi="Times New Roman"/>
                <w:sz w:val="26"/>
                <w:szCs w:val="26"/>
                <w:vertAlign w:val="superscript"/>
              </w:rPr>
              <w:t>2</w:t>
            </w:r>
            <w:r w:rsidRPr="00FD0B52">
              <w:rPr>
                <w:rFonts w:ascii="Times New Roman" w:hAnsi="Times New Roman"/>
                <w:sz w:val="26"/>
                <w:szCs w:val="26"/>
              </w:rPr>
              <w:br/>
            </w:r>
            <w:r w:rsidRPr="00FD0B52">
              <w:rPr>
                <w:rFonts w:ascii="Times New Roman" w:hAnsi="Times New Roman"/>
                <w:sz w:val="26"/>
                <w:szCs w:val="26"/>
              </w:rPr>
              <w:br/>
              <w:t>Акт о внутренней оценке или заключение об оценке (по определению рыночной стоимости)</w:t>
            </w:r>
            <w:r w:rsidRPr="00FD0B52">
              <w:rPr>
                <w:rFonts w:ascii="Times New Roman" w:hAnsi="Times New Roman"/>
                <w:sz w:val="26"/>
                <w:szCs w:val="26"/>
              </w:rPr>
              <w:br/>
            </w:r>
            <w:r w:rsidRPr="00FD0B52">
              <w:rPr>
                <w:rFonts w:ascii="Times New Roman" w:hAnsi="Times New Roman"/>
                <w:sz w:val="26"/>
                <w:szCs w:val="26"/>
              </w:rPr>
              <w:br/>
              <w:t xml:space="preserve">Документ, подтверждающий государственную регистрацию юридического лица, индивидуального предпринимателя, или документ, </w:t>
            </w:r>
            <w:r w:rsidRPr="00FD0B52">
              <w:rPr>
                <w:rFonts w:ascii="Times New Roman" w:hAnsi="Times New Roman"/>
                <w:sz w:val="26"/>
                <w:szCs w:val="26"/>
              </w:rPr>
              <w:lastRenderedPageBreak/>
              <w:t xml:space="preserve">удостоверяющий личность </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19. Приобретение в собственность Лельчицкого района безвозмездно, в том числе из собственности Республики Беларусь и собственности других административно-территориальных единиц</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Райисполком </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Решение райисполкома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4F767B" w:rsidRDefault="00234F51" w:rsidP="00FD0B52">
            <w:pPr>
              <w:spacing w:after="0" w:line="240" w:lineRule="auto"/>
              <w:rPr>
                <w:rFonts w:ascii="Times New Roman" w:hAnsi="Times New Roman"/>
                <w:sz w:val="26"/>
                <w:szCs w:val="26"/>
                <w:vertAlign w:val="superscript"/>
              </w:rPr>
            </w:pPr>
            <w:r w:rsidRPr="00FD0B52">
              <w:rPr>
                <w:rFonts w:ascii="Times New Roman" w:hAnsi="Times New Roman"/>
                <w:sz w:val="26"/>
                <w:szCs w:val="26"/>
              </w:rPr>
              <w:t>Согласие собственника здания, сооружения, помещения, незавершенного строения на его отчуждение в собственность Лельчицкого района</w:t>
            </w:r>
            <w:r w:rsidRPr="00FD0B52">
              <w:rPr>
                <w:rFonts w:ascii="Times New Roman" w:hAnsi="Times New Roman"/>
                <w:sz w:val="26"/>
                <w:szCs w:val="26"/>
              </w:rPr>
              <w:br/>
            </w:r>
            <w:r w:rsidRPr="00FD0B52">
              <w:rPr>
                <w:rFonts w:ascii="Times New Roman" w:hAnsi="Times New Roman"/>
                <w:sz w:val="26"/>
                <w:szCs w:val="26"/>
              </w:rPr>
              <w:br/>
              <w:t>Выписка из регистрационной книги о правах, ограничениях (обременениях) прав на здание, сооружение, по</w:t>
            </w:r>
            <w:r w:rsidR="004F767B">
              <w:rPr>
                <w:rFonts w:ascii="Times New Roman" w:hAnsi="Times New Roman"/>
                <w:sz w:val="26"/>
                <w:szCs w:val="26"/>
              </w:rPr>
              <w:t>мещение, незавершенное строение</w:t>
            </w:r>
            <w:r w:rsidR="004F767B">
              <w:rPr>
                <w:rFonts w:ascii="Times New Roman" w:hAnsi="Times New Roman"/>
                <w:sz w:val="26"/>
                <w:szCs w:val="26"/>
                <w:vertAlign w:val="superscript"/>
              </w:rPr>
              <w:t>2, 4</w:t>
            </w:r>
            <w:r w:rsidRPr="00FD0B52">
              <w:rPr>
                <w:rFonts w:ascii="Times New Roman" w:hAnsi="Times New Roman"/>
                <w:sz w:val="26"/>
                <w:szCs w:val="26"/>
              </w:rPr>
              <w:br/>
            </w:r>
            <w:r w:rsidRPr="00FD0B52">
              <w:rPr>
                <w:rFonts w:ascii="Times New Roman" w:hAnsi="Times New Roman"/>
                <w:sz w:val="26"/>
                <w:szCs w:val="26"/>
              </w:rPr>
              <w:br/>
              <w:t>Выписка из регистрационной книги о правах, ограничениях (обременениях) прав на земельный участок (за исключением случаев отчуждения изолированных помещений, машино-мест, доле</w:t>
            </w:r>
            <w:r w:rsidR="004F767B">
              <w:rPr>
                <w:rFonts w:ascii="Times New Roman" w:hAnsi="Times New Roman"/>
                <w:sz w:val="26"/>
                <w:szCs w:val="26"/>
              </w:rPr>
              <w:t>й в праве собственности на них)</w:t>
            </w:r>
            <w:r w:rsidR="004F767B">
              <w:rPr>
                <w:rFonts w:ascii="Times New Roman" w:hAnsi="Times New Roman"/>
                <w:sz w:val="26"/>
                <w:szCs w:val="26"/>
                <w:vertAlign w:val="superscript"/>
              </w:rPr>
              <w:t>4</w:t>
            </w:r>
            <w:r w:rsidR="004F767B">
              <w:rPr>
                <w:rFonts w:ascii="Times New Roman" w:hAnsi="Times New Roman"/>
                <w:sz w:val="26"/>
                <w:szCs w:val="26"/>
              </w:rPr>
              <w:br/>
            </w:r>
            <w:r w:rsidR="004F767B">
              <w:rPr>
                <w:rFonts w:ascii="Times New Roman" w:hAnsi="Times New Roman"/>
                <w:sz w:val="26"/>
                <w:szCs w:val="26"/>
              </w:rPr>
              <w:br/>
              <w:t>Технический паспорт</w:t>
            </w:r>
            <w:r w:rsidR="004F767B">
              <w:rPr>
                <w:rFonts w:ascii="Times New Roman" w:hAnsi="Times New Roman"/>
                <w:sz w:val="26"/>
                <w:szCs w:val="26"/>
                <w:vertAlign w:val="superscript"/>
              </w:rPr>
              <w:t>2, 4</w:t>
            </w:r>
            <w:r w:rsidRPr="00FD0B52">
              <w:rPr>
                <w:rFonts w:ascii="Times New Roman" w:hAnsi="Times New Roman"/>
                <w:sz w:val="26"/>
                <w:szCs w:val="26"/>
              </w:rPr>
              <w:br/>
            </w:r>
            <w:r w:rsidRPr="00FD0B52">
              <w:rPr>
                <w:rFonts w:ascii="Times New Roman" w:hAnsi="Times New Roman"/>
                <w:sz w:val="26"/>
                <w:szCs w:val="26"/>
              </w:rPr>
              <w:br/>
              <w:t>Акт о внутренней оценке</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r w:rsidRPr="00FD0B52">
              <w:rPr>
                <w:rFonts w:ascii="Times New Roman" w:hAnsi="Times New Roman"/>
                <w:sz w:val="26"/>
                <w:szCs w:val="26"/>
              </w:rPr>
              <w:br/>
            </w:r>
            <w:r w:rsidRPr="00FD0B52">
              <w:rPr>
                <w:rFonts w:ascii="Times New Roman" w:hAnsi="Times New Roman"/>
                <w:sz w:val="26"/>
                <w:szCs w:val="26"/>
              </w:rPr>
              <w:br/>
              <w:t>Акт инвентаризации капитальны</w:t>
            </w:r>
            <w:r w:rsidR="004F767B">
              <w:rPr>
                <w:rFonts w:ascii="Times New Roman" w:hAnsi="Times New Roman"/>
                <w:sz w:val="26"/>
                <w:szCs w:val="26"/>
              </w:rPr>
              <w:t>х строений (зданий, сооружений)</w:t>
            </w:r>
            <w:r w:rsidR="004F767B">
              <w:rPr>
                <w:rFonts w:ascii="Times New Roman" w:hAnsi="Times New Roman"/>
                <w:sz w:val="26"/>
                <w:szCs w:val="26"/>
                <w:vertAlign w:val="superscript"/>
              </w:rPr>
              <w:t>5</w:t>
            </w:r>
            <w:r w:rsidRPr="00FD0B52">
              <w:rPr>
                <w:rFonts w:ascii="Times New Roman" w:hAnsi="Times New Roman"/>
                <w:sz w:val="26"/>
                <w:szCs w:val="26"/>
              </w:rPr>
              <w:br/>
            </w:r>
            <w:r w:rsidRPr="00FD0B52">
              <w:rPr>
                <w:rFonts w:ascii="Times New Roman" w:hAnsi="Times New Roman"/>
                <w:sz w:val="26"/>
                <w:szCs w:val="26"/>
              </w:rPr>
              <w:lastRenderedPageBreak/>
              <w:br/>
              <w:t>Справка местного исполнительного и распорядительного органа о нахождении капитального строения (здания, сооружени</w:t>
            </w:r>
            <w:r w:rsidR="004F767B">
              <w:rPr>
                <w:rFonts w:ascii="Times New Roman" w:hAnsi="Times New Roman"/>
                <w:sz w:val="26"/>
                <w:szCs w:val="26"/>
              </w:rPr>
              <w:t>я) на землях общего пользования</w:t>
            </w:r>
            <w:r w:rsidR="004F767B">
              <w:rPr>
                <w:rFonts w:ascii="Times New Roman" w:hAnsi="Times New Roman"/>
                <w:sz w:val="26"/>
                <w:szCs w:val="26"/>
                <w:vertAlign w:val="superscript"/>
              </w:rPr>
              <w:t>5</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20. Приобретение в собственность Лельчицкого района за счет собственных средств, в том числе из собственности Республики Беларусь и собственности других административно-территориальных единиц</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Орган управления райисполкома </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Приказ (решение) органа управления райисполкома </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Орган управления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4F767B">
            <w:pPr>
              <w:spacing w:after="0" w:line="240" w:lineRule="auto"/>
              <w:rPr>
                <w:rFonts w:ascii="Times New Roman" w:hAnsi="Times New Roman"/>
                <w:sz w:val="26"/>
                <w:szCs w:val="26"/>
              </w:rPr>
            </w:pPr>
            <w:r w:rsidRPr="00FD0B52">
              <w:rPr>
                <w:rFonts w:ascii="Times New Roman" w:hAnsi="Times New Roman"/>
                <w:sz w:val="26"/>
                <w:szCs w:val="26"/>
              </w:rPr>
              <w:t>Согласие собственника здания, сооружения, помещения, незавершенного строения на его отчуждение в собственность Лельчицкого района</w:t>
            </w:r>
            <w:r w:rsidRPr="00FD0B52">
              <w:rPr>
                <w:rFonts w:ascii="Times New Roman" w:hAnsi="Times New Roman"/>
                <w:sz w:val="26"/>
                <w:szCs w:val="26"/>
              </w:rPr>
              <w:br/>
            </w:r>
            <w:r w:rsidRPr="00FD0B52">
              <w:rPr>
                <w:rFonts w:ascii="Times New Roman" w:hAnsi="Times New Roman"/>
                <w:sz w:val="26"/>
                <w:szCs w:val="26"/>
              </w:rPr>
              <w:br/>
              <w:t>Выписка из регистрационной книги о правах, ограничениях (обременениях) прав на здание, сооружение, по</w:t>
            </w:r>
            <w:r w:rsidR="004F767B">
              <w:rPr>
                <w:rFonts w:ascii="Times New Roman" w:hAnsi="Times New Roman"/>
                <w:sz w:val="26"/>
                <w:szCs w:val="26"/>
              </w:rPr>
              <w:t>мещение, незавершенное строение</w:t>
            </w:r>
            <w:r w:rsidR="004F767B">
              <w:rPr>
                <w:rFonts w:ascii="Times New Roman" w:hAnsi="Times New Roman"/>
                <w:sz w:val="26"/>
                <w:szCs w:val="26"/>
                <w:vertAlign w:val="superscript"/>
              </w:rPr>
              <w:t>2</w:t>
            </w:r>
            <w:r w:rsidRPr="00FD0B52">
              <w:rPr>
                <w:rFonts w:ascii="Times New Roman" w:hAnsi="Times New Roman"/>
                <w:sz w:val="26"/>
                <w:szCs w:val="26"/>
              </w:rPr>
              <w:br/>
            </w:r>
            <w:r w:rsidRPr="00FD0B52">
              <w:rPr>
                <w:rFonts w:ascii="Times New Roman" w:hAnsi="Times New Roman"/>
                <w:sz w:val="26"/>
                <w:szCs w:val="26"/>
              </w:rPr>
              <w:br/>
              <w:t>Выписка из регистрационной книги о правах, ограничениях (обременениях) прав на земельный участок (за исключением случаев отчуждения изолированных помещений, машино-мест, долей в праве собственнос</w:t>
            </w:r>
            <w:r w:rsidR="004F767B">
              <w:rPr>
                <w:rFonts w:ascii="Times New Roman" w:hAnsi="Times New Roman"/>
                <w:sz w:val="26"/>
                <w:szCs w:val="26"/>
              </w:rPr>
              <w:t>ти на них)</w:t>
            </w:r>
            <w:r w:rsidR="004F767B">
              <w:rPr>
                <w:rFonts w:ascii="Times New Roman" w:hAnsi="Times New Roman"/>
                <w:sz w:val="26"/>
                <w:szCs w:val="26"/>
              </w:rPr>
              <w:br/>
            </w:r>
            <w:r w:rsidR="004F767B">
              <w:rPr>
                <w:rFonts w:ascii="Times New Roman" w:hAnsi="Times New Roman"/>
                <w:sz w:val="26"/>
                <w:szCs w:val="26"/>
              </w:rPr>
              <w:br/>
              <w:t>Технический паспорт</w:t>
            </w:r>
            <w:r w:rsidR="004F767B">
              <w:rPr>
                <w:rFonts w:ascii="Times New Roman" w:hAnsi="Times New Roman"/>
                <w:sz w:val="26"/>
                <w:szCs w:val="26"/>
                <w:vertAlign w:val="superscript"/>
              </w:rPr>
              <w:t>2</w:t>
            </w:r>
            <w:r w:rsidRPr="00FD0B52">
              <w:rPr>
                <w:rFonts w:ascii="Times New Roman" w:hAnsi="Times New Roman"/>
                <w:sz w:val="26"/>
                <w:szCs w:val="26"/>
              </w:rPr>
              <w:br/>
            </w:r>
            <w:r w:rsidRPr="00FD0B52">
              <w:rPr>
                <w:rFonts w:ascii="Times New Roman" w:hAnsi="Times New Roman"/>
                <w:sz w:val="26"/>
                <w:szCs w:val="26"/>
              </w:rPr>
              <w:br/>
              <w:t>Акт о внутренней оценке или заключение об оценке (по определению рыночной стоимости)</w:t>
            </w:r>
            <w:r w:rsidRPr="00FD0B52">
              <w:rPr>
                <w:rFonts w:ascii="Times New Roman" w:hAnsi="Times New Roman"/>
                <w:sz w:val="26"/>
                <w:szCs w:val="26"/>
              </w:rPr>
              <w:br/>
              <w:t xml:space="preserve">Документ, подтверждающий государственную регистрацию </w:t>
            </w:r>
            <w:r w:rsidRPr="00FD0B52">
              <w:rPr>
                <w:rFonts w:ascii="Times New Roman" w:hAnsi="Times New Roman"/>
                <w:sz w:val="26"/>
                <w:szCs w:val="26"/>
              </w:rPr>
              <w:lastRenderedPageBreak/>
              <w:t>юридического лица, индивидуального предпринимателя, или документ, удостоверяющий личность</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21. Залог зданий, сооружений, помещений, незавершенных строений, в том числе капитальных строений (зданий, сооружений), изолированных помещений, машино-мест, которые поступят залогодателю в будущем и на дату заключения договора об ипотеке не считаются созданными в соответствии с законодательством, стоимость каждой единицы которых превышает 300 тысяч базовых величин</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Райисполком</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Решение райисполкома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4F767B">
            <w:pPr>
              <w:spacing w:after="0" w:line="240" w:lineRule="auto"/>
              <w:rPr>
                <w:rFonts w:ascii="Times New Roman" w:hAnsi="Times New Roman"/>
                <w:sz w:val="26"/>
                <w:szCs w:val="26"/>
              </w:rPr>
            </w:pPr>
            <w:r w:rsidRPr="00FD0B52">
              <w:rPr>
                <w:rFonts w:ascii="Times New Roman" w:hAnsi="Times New Roman"/>
                <w:sz w:val="26"/>
                <w:szCs w:val="26"/>
              </w:rPr>
              <w:t>Выписка из регистрационной книги о правах, ограничениях (обременениях) прав на здание, сооружение, помещ</w:t>
            </w:r>
            <w:r w:rsidR="004F767B">
              <w:rPr>
                <w:rFonts w:ascii="Times New Roman" w:hAnsi="Times New Roman"/>
                <w:sz w:val="26"/>
                <w:szCs w:val="26"/>
              </w:rPr>
              <w:t>ение, незавершенное строение</w:t>
            </w:r>
            <w:r w:rsidR="004F767B">
              <w:rPr>
                <w:rFonts w:ascii="Times New Roman" w:hAnsi="Times New Roman"/>
                <w:sz w:val="26"/>
                <w:szCs w:val="26"/>
                <w:vertAlign w:val="superscript"/>
              </w:rPr>
              <w:t>2, 6</w:t>
            </w:r>
            <w:r w:rsidRPr="00FD0B52">
              <w:rPr>
                <w:rFonts w:ascii="Times New Roman" w:hAnsi="Times New Roman"/>
                <w:sz w:val="26"/>
                <w:szCs w:val="26"/>
              </w:rPr>
              <w:br/>
            </w:r>
            <w:r w:rsidRPr="00FD0B52">
              <w:rPr>
                <w:rFonts w:ascii="Times New Roman" w:hAnsi="Times New Roman"/>
                <w:sz w:val="26"/>
                <w:szCs w:val="26"/>
              </w:rPr>
              <w:br/>
              <w:t>Выписка из регистрационной книги о правах, ограничениях (обременениях) прав на земельный участок (за исключением случаев отчуждения изолированных помещений, машино-мест, доле</w:t>
            </w:r>
            <w:r w:rsidR="004F767B">
              <w:rPr>
                <w:rFonts w:ascii="Times New Roman" w:hAnsi="Times New Roman"/>
                <w:sz w:val="26"/>
                <w:szCs w:val="26"/>
              </w:rPr>
              <w:t>й в праве собственности на них)</w:t>
            </w:r>
            <w:r w:rsidR="004F767B">
              <w:rPr>
                <w:rFonts w:ascii="Times New Roman" w:hAnsi="Times New Roman"/>
                <w:sz w:val="26"/>
                <w:szCs w:val="26"/>
                <w:vertAlign w:val="superscript"/>
              </w:rPr>
              <w:t>6</w:t>
            </w:r>
            <w:r w:rsidR="004F767B">
              <w:rPr>
                <w:rFonts w:ascii="Times New Roman" w:hAnsi="Times New Roman"/>
                <w:sz w:val="26"/>
                <w:szCs w:val="26"/>
              </w:rPr>
              <w:br/>
            </w:r>
            <w:r w:rsidR="004F767B">
              <w:rPr>
                <w:rFonts w:ascii="Times New Roman" w:hAnsi="Times New Roman"/>
                <w:sz w:val="26"/>
                <w:szCs w:val="26"/>
              </w:rPr>
              <w:br/>
              <w:t>Технический паспорт</w:t>
            </w:r>
            <w:r w:rsidR="004F767B">
              <w:rPr>
                <w:rFonts w:ascii="Times New Roman" w:hAnsi="Times New Roman"/>
                <w:sz w:val="26"/>
                <w:szCs w:val="26"/>
                <w:vertAlign w:val="superscript"/>
              </w:rPr>
              <w:t>2, 6</w:t>
            </w:r>
            <w:r w:rsidRPr="00FD0B52">
              <w:rPr>
                <w:rFonts w:ascii="Times New Roman" w:hAnsi="Times New Roman"/>
                <w:sz w:val="26"/>
                <w:szCs w:val="26"/>
              </w:rPr>
              <w:br/>
            </w:r>
            <w:r w:rsidRPr="00FD0B52">
              <w:rPr>
                <w:rFonts w:ascii="Times New Roman" w:hAnsi="Times New Roman"/>
                <w:sz w:val="26"/>
                <w:szCs w:val="26"/>
              </w:rPr>
              <w:br/>
              <w:t xml:space="preserve">Заключение об оценке (по </w:t>
            </w:r>
            <w:r w:rsidR="004F767B">
              <w:rPr>
                <w:rFonts w:ascii="Times New Roman" w:hAnsi="Times New Roman"/>
                <w:sz w:val="26"/>
                <w:szCs w:val="26"/>
              </w:rPr>
              <w:t>определению рыночной стоимости)</w:t>
            </w:r>
            <w:r w:rsidR="004F767B">
              <w:rPr>
                <w:rFonts w:ascii="Times New Roman" w:hAnsi="Times New Roman"/>
                <w:sz w:val="26"/>
                <w:szCs w:val="26"/>
                <w:vertAlign w:val="superscript"/>
              </w:rPr>
              <w:t>6</w:t>
            </w:r>
            <w:r w:rsidRPr="00FD0B52">
              <w:rPr>
                <w:rFonts w:ascii="Times New Roman" w:hAnsi="Times New Roman"/>
                <w:sz w:val="26"/>
                <w:szCs w:val="26"/>
              </w:rPr>
              <w:br/>
            </w:r>
            <w:r w:rsidRPr="00FD0B52">
              <w:rPr>
                <w:rFonts w:ascii="Times New Roman" w:hAnsi="Times New Roman"/>
                <w:sz w:val="26"/>
                <w:szCs w:val="26"/>
              </w:rPr>
              <w:br/>
              <w:t>Заключение экспертизы достоверности независимой оценки</w:t>
            </w:r>
            <w:r w:rsidRPr="00FD0B52">
              <w:rPr>
                <w:rFonts w:ascii="Times New Roman" w:hAnsi="Times New Roman"/>
                <w:sz w:val="26"/>
                <w:szCs w:val="26"/>
              </w:rPr>
              <w:br/>
            </w:r>
            <w:r w:rsidRPr="00FD0B52">
              <w:rPr>
                <w:rFonts w:ascii="Times New Roman" w:hAnsi="Times New Roman"/>
                <w:sz w:val="26"/>
                <w:szCs w:val="26"/>
              </w:rPr>
              <w:br/>
              <w:t>Акт о внутренней оценке стоимости имущества, которое поступит в будущем и на дату заключения договора об ипотеке не считается созданным в соответствии с законодательством</w:t>
            </w:r>
            <w:r w:rsidRPr="00FD0B52">
              <w:rPr>
                <w:rFonts w:ascii="Times New Roman" w:hAnsi="Times New Roman"/>
                <w:sz w:val="26"/>
                <w:szCs w:val="26"/>
              </w:rPr>
              <w:br/>
              <w:t xml:space="preserve">Документ, подтверждающий государственную регистрацию </w:t>
            </w:r>
            <w:r w:rsidRPr="00FD0B52">
              <w:rPr>
                <w:rFonts w:ascii="Times New Roman" w:hAnsi="Times New Roman"/>
                <w:sz w:val="26"/>
                <w:szCs w:val="26"/>
              </w:rPr>
              <w:lastRenderedPageBreak/>
              <w:t>юридического лица</w:t>
            </w:r>
            <w:r w:rsidRPr="00FD0B52">
              <w:rPr>
                <w:rFonts w:ascii="Times New Roman" w:hAnsi="Times New Roman"/>
                <w:sz w:val="26"/>
                <w:szCs w:val="26"/>
              </w:rPr>
              <w:br/>
            </w:r>
            <w:r w:rsidRPr="00FD0B52">
              <w:rPr>
                <w:rFonts w:ascii="Times New Roman" w:hAnsi="Times New Roman"/>
                <w:sz w:val="26"/>
                <w:szCs w:val="26"/>
              </w:rPr>
              <w:br/>
              <w:t>Проект кредитного договора, иного договора, в обеспечение исполнения обязательств по которому осуществляется залог (ипотека)</w:t>
            </w:r>
            <w:r w:rsidRPr="00FD0B52">
              <w:rPr>
                <w:rFonts w:ascii="Times New Roman" w:hAnsi="Times New Roman"/>
                <w:sz w:val="26"/>
                <w:szCs w:val="26"/>
              </w:rPr>
              <w:br/>
            </w:r>
            <w:r w:rsidRPr="00FD0B52">
              <w:rPr>
                <w:rFonts w:ascii="Times New Roman" w:hAnsi="Times New Roman"/>
                <w:sz w:val="26"/>
                <w:szCs w:val="26"/>
              </w:rPr>
              <w:br/>
              <w:t>Проект договора о залоге (ипотеке)</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22. Залог зданий, сооружений, помещений, незавершенных строений, в том числе капитальных строений (зданий, сооружений), изолированных помещений, машино-мест, которые поступят залогодателю в будущем и на дату заключения договора об ипотеке не считаются созданными в соответствии с законодательством, стоимость каждой единицы которых не превышает 300 тысяч базовых величин</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Орган управления райисполкома </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Приказ (решение) органа управления райисполкома </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Орган управления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Выписка из регистрационной книги о правах, ограничениях (обременениях) прав на здание, сооружение, помещ</w:t>
            </w:r>
            <w:r w:rsidR="00CF06B1">
              <w:rPr>
                <w:rFonts w:ascii="Times New Roman" w:hAnsi="Times New Roman"/>
                <w:sz w:val="26"/>
                <w:szCs w:val="26"/>
              </w:rPr>
              <w:t>ение, незавершенное строение</w:t>
            </w:r>
            <w:r w:rsidR="00CF06B1">
              <w:rPr>
                <w:rFonts w:ascii="Times New Roman" w:hAnsi="Times New Roman"/>
                <w:sz w:val="26"/>
                <w:szCs w:val="26"/>
                <w:vertAlign w:val="superscript"/>
              </w:rPr>
              <w:t>2, 6</w:t>
            </w:r>
            <w:r w:rsidRPr="00FD0B52">
              <w:rPr>
                <w:rFonts w:ascii="Times New Roman" w:hAnsi="Times New Roman"/>
                <w:sz w:val="26"/>
                <w:szCs w:val="26"/>
              </w:rPr>
              <w:br/>
            </w:r>
            <w:r w:rsidRPr="00FD0B52">
              <w:rPr>
                <w:rFonts w:ascii="Times New Roman" w:hAnsi="Times New Roman"/>
                <w:sz w:val="26"/>
                <w:szCs w:val="26"/>
              </w:rPr>
              <w:br/>
              <w:t>Выписка из регистрационной книги о правах, ограничениях (обременениях) прав на земельный участок (за исключением случаев отчуждения изолированных помещений, машино-мест, доле</w:t>
            </w:r>
            <w:r w:rsidR="00CF06B1">
              <w:rPr>
                <w:rFonts w:ascii="Times New Roman" w:hAnsi="Times New Roman"/>
                <w:sz w:val="26"/>
                <w:szCs w:val="26"/>
              </w:rPr>
              <w:t>й в праве собственности на них)</w:t>
            </w:r>
            <w:r w:rsidR="00CF06B1">
              <w:rPr>
                <w:rFonts w:ascii="Times New Roman" w:hAnsi="Times New Roman"/>
                <w:sz w:val="26"/>
                <w:szCs w:val="26"/>
                <w:vertAlign w:val="superscript"/>
              </w:rPr>
              <w:t>6</w:t>
            </w:r>
            <w:r w:rsidR="00CF06B1">
              <w:rPr>
                <w:rFonts w:ascii="Times New Roman" w:hAnsi="Times New Roman"/>
                <w:sz w:val="26"/>
                <w:szCs w:val="26"/>
              </w:rPr>
              <w:br/>
            </w:r>
            <w:r w:rsidR="00CF06B1">
              <w:rPr>
                <w:rFonts w:ascii="Times New Roman" w:hAnsi="Times New Roman"/>
                <w:sz w:val="26"/>
                <w:szCs w:val="26"/>
              </w:rPr>
              <w:br/>
              <w:t>Технический паспорт</w:t>
            </w:r>
            <w:r w:rsidR="00CF06B1">
              <w:rPr>
                <w:rFonts w:ascii="Times New Roman" w:hAnsi="Times New Roman"/>
                <w:sz w:val="26"/>
                <w:szCs w:val="26"/>
                <w:vertAlign w:val="superscript"/>
              </w:rPr>
              <w:t>2, 6</w:t>
            </w:r>
            <w:r w:rsidRPr="00FD0B52">
              <w:rPr>
                <w:rFonts w:ascii="Times New Roman" w:hAnsi="Times New Roman"/>
                <w:sz w:val="26"/>
                <w:szCs w:val="26"/>
              </w:rPr>
              <w:br/>
            </w:r>
            <w:r w:rsidRPr="00FD0B52">
              <w:rPr>
                <w:rFonts w:ascii="Times New Roman" w:hAnsi="Times New Roman"/>
                <w:sz w:val="26"/>
                <w:szCs w:val="26"/>
              </w:rPr>
              <w:br/>
              <w:t xml:space="preserve">Заключение об оценке (по </w:t>
            </w:r>
            <w:r w:rsidR="00CF06B1">
              <w:rPr>
                <w:rFonts w:ascii="Times New Roman" w:hAnsi="Times New Roman"/>
                <w:sz w:val="26"/>
                <w:szCs w:val="26"/>
              </w:rPr>
              <w:t>определению рыночной стоимости)</w:t>
            </w:r>
            <w:r w:rsidR="00CF06B1">
              <w:rPr>
                <w:rFonts w:ascii="Times New Roman" w:hAnsi="Times New Roman"/>
                <w:sz w:val="26"/>
                <w:szCs w:val="26"/>
                <w:vertAlign w:val="superscript"/>
              </w:rPr>
              <w:t>6</w:t>
            </w:r>
            <w:r w:rsidRPr="00FD0B52">
              <w:rPr>
                <w:rFonts w:ascii="Times New Roman" w:hAnsi="Times New Roman"/>
                <w:sz w:val="26"/>
                <w:szCs w:val="26"/>
              </w:rPr>
              <w:br/>
            </w:r>
            <w:r w:rsidRPr="00FD0B52">
              <w:rPr>
                <w:rFonts w:ascii="Times New Roman" w:hAnsi="Times New Roman"/>
                <w:sz w:val="26"/>
                <w:szCs w:val="26"/>
              </w:rPr>
              <w:br/>
              <w:t>Заключение экспертизы достоверности независимой оценки</w:t>
            </w:r>
            <w:r w:rsidRPr="00FD0B52">
              <w:rPr>
                <w:rFonts w:ascii="Times New Roman" w:hAnsi="Times New Roman"/>
                <w:sz w:val="26"/>
                <w:szCs w:val="26"/>
              </w:rPr>
              <w:br/>
            </w:r>
            <w:r w:rsidRPr="00FD0B52">
              <w:rPr>
                <w:rFonts w:ascii="Times New Roman" w:hAnsi="Times New Roman"/>
                <w:sz w:val="26"/>
                <w:szCs w:val="26"/>
              </w:rPr>
              <w:br/>
              <w:t xml:space="preserve">Акт о внутренней оценке стоимости имущества, которое поступит в будущем и на дату заключения </w:t>
            </w:r>
            <w:r w:rsidRPr="00FD0B52">
              <w:rPr>
                <w:rFonts w:ascii="Times New Roman" w:hAnsi="Times New Roman"/>
                <w:sz w:val="26"/>
                <w:szCs w:val="26"/>
              </w:rPr>
              <w:lastRenderedPageBreak/>
              <w:t>договора об ипотеке не считается созданным в соответствии с законодательством</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w:t>
            </w:r>
            <w:r w:rsidRPr="00FD0B52">
              <w:rPr>
                <w:rFonts w:ascii="Times New Roman" w:hAnsi="Times New Roman"/>
                <w:sz w:val="26"/>
                <w:szCs w:val="26"/>
              </w:rPr>
              <w:br/>
            </w:r>
            <w:r w:rsidRPr="00FD0B52">
              <w:rPr>
                <w:rFonts w:ascii="Times New Roman" w:hAnsi="Times New Roman"/>
                <w:sz w:val="26"/>
                <w:szCs w:val="26"/>
              </w:rPr>
              <w:br/>
              <w:t>Проект кредитного договора, иного договора, в обеспечение исполнения обязательств по которому осуществляется залог (ипотека)</w:t>
            </w:r>
            <w:r w:rsidRPr="00FD0B52">
              <w:rPr>
                <w:rFonts w:ascii="Times New Roman" w:hAnsi="Times New Roman"/>
                <w:sz w:val="26"/>
                <w:szCs w:val="26"/>
              </w:rPr>
              <w:br/>
            </w:r>
            <w:r w:rsidRPr="00FD0B52">
              <w:rPr>
                <w:rFonts w:ascii="Times New Roman" w:hAnsi="Times New Roman"/>
                <w:sz w:val="26"/>
                <w:szCs w:val="26"/>
              </w:rPr>
              <w:br/>
              <w:t>Проект договора о залоге (ипотеке)</w:t>
            </w:r>
          </w:p>
        </w:tc>
      </w:tr>
      <w:tr w:rsidR="00234F51" w:rsidRPr="000E04B0" w:rsidTr="00FD0B52">
        <w:trPr>
          <w:trHeight w:val="240"/>
        </w:trPr>
        <w:tc>
          <w:tcPr>
            <w:tcW w:w="5000" w:type="pct"/>
            <w:gridSpan w:val="5"/>
            <w:tcBorders>
              <w:top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jc w:val="center"/>
              <w:rPr>
                <w:rFonts w:ascii="Times New Roman" w:hAnsi="Times New Roman"/>
                <w:sz w:val="26"/>
                <w:szCs w:val="26"/>
              </w:rPr>
            </w:pPr>
            <w:r w:rsidRPr="00FD0B52">
              <w:rPr>
                <w:rFonts w:ascii="Times New Roman" w:hAnsi="Times New Roman"/>
                <w:sz w:val="26"/>
                <w:szCs w:val="26"/>
              </w:rPr>
              <w:lastRenderedPageBreak/>
              <w:t>Движимое имущество</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23. Отчуждение (стоимость каждой единицы которого превышает 30 тысяч базовых величин)</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Райисполком </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Решение райисполкома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Согласие принимающей стороны за подписью руководителя (либо иного уполномоченного лица) – при отчуждении на безвозмездной основе либо на возмездной основе без проведения торгов</w:t>
            </w:r>
            <w:r w:rsidRPr="00FD0B52">
              <w:rPr>
                <w:rFonts w:ascii="Times New Roman" w:hAnsi="Times New Roman"/>
                <w:sz w:val="26"/>
                <w:szCs w:val="26"/>
              </w:rPr>
              <w:br/>
            </w:r>
            <w:r w:rsidRPr="00FD0B52">
              <w:rPr>
                <w:rFonts w:ascii="Times New Roman" w:hAnsi="Times New Roman"/>
                <w:sz w:val="26"/>
                <w:szCs w:val="26"/>
              </w:rPr>
              <w:br/>
            </w:r>
            <w:r w:rsidR="00CF06B1">
              <w:rPr>
                <w:rFonts w:ascii="Times New Roman" w:hAnsi="Times New Roman"/>
                <w:sz w:val="26"/>
                <w:szCs w:val="26"/>
              </w:rPr>
              <w:t>Акт о внутренней оценке</w:t>
            </w:r>
            <w:r w:rsidR="00CF06B1">
              <w:rPr>
                <w:rFonts w:ascii="Times New Roman" w:hAnsi="Times New Roman"/>
                <w:sz w:val="26"/>
                <w:szCs w:val="26"/>
                <w:vertAlign w:val="superscript"/>
              </w:rPr>
              <w:t>7, 10, 12</w:t>
            </w:r>
            <w:r w:rsidRPr="00FD0B52">
              <w:rPr>
                <w:rFonts w:ascii="Times New Roman" w:hAnsi="Times New Roman"/>
                <w:sz w:val="26"/>
                <w:szCs w:val="26"/>
              </w:rPr>
              <w:br/>
            </w:r>
            <w:r w:rsidRPr="00FD0B52">
              <w:rPr>
                <w:rFonts w:ascii="Times New Roman" w:hAnsi="Times New Roman"/>
                <w:sz w:val="26"/>
                <w:szCs w:val="26"/>
              </w:rPr>
              <w:br/>
              <w:t>Заключение об оценке (по определ</w:t>
            </w:r>
            <w:r w:rsidR="00CF06B1">
              <w:rPr>
                <w:rFonts w:ascii="Times New Roman" w:hAnsi="Times New Roman"/>
                <w:sz w:val="26"/>
                <w:szCs w:val="26"/>
              </w:rPr>
              <w:t>ению рыночной стоимости)</w:t>
            </w:r>
            <w:r w:rsidR="00CF06B1">
              <w:rPr>
                <w:rFonts w:ascii="Times New Roman" w:hAnsi="Times New Roman"/>
                <w:sz w:val="26"/>
                <w:szCs w:val="26"/>
                <w:vertAlign w:val="superscript"/>
              </w:rPr>
              <w:t>3, 9, 11</w:t>
            </w:r>
            <w:r w:rsidRPr="00FD0B52">
              <w:rPr>
                <w:rFonts w:ascii="Times New Roman" w:hAnsi="Times New Roman"/>
                <w:sz w:val="26"/>
                <w:szCs w:val="26"/>
              </w:rPr>
              <w:br/>
            </w:r>
            <w:r w:rsidRPr="00FD0B52">
              <w:rPr>
                <w:rFonts w:ascii="Times New Roman" w:hAnsi="Times New Roman"/>
                <w:sz w:val="26"/>
                <w:szCs w:val="26"/>
              </w:rPr>
              <w:br/>
              <w:t xml:space="preserve">Акт о внутренней оценке стоимости основных средств и заключение об оценке (по определению рыночной стоимости) – при продаже на торгах </w:t>
            </w:r>
            <w:r w:rsidRPr="00FD0B52">
              <w:rPr>
                <w:rFonts w:ascii="Times New Roman" w:hAnsi="Times New Roman"/>
                <w:sz w:val="26"/>
                <w:szCs w:val="26"/>
              </w:rPr>
              <w:lastRenderedPageBreak/>
              <w:t>по рыночной стоимости</w:t>
            </w:r>
            <w:r w:rsidRPr="00FD0B52">
              <w:rPr>
                <w:rFonts w:ascii="Times New Roman" w:hAnsi="Times New Roman"/>
                <w:sz w:val="26"/>
                <w:szCs w:val="26"/>
              </w:rPr>
              <w:br/>
            </w:r>
            <w:r w:rsidRPr="00FD0B52">
              <w:rPr>
                <w:rFonts w:ascii="Times New Roman" w:hAnsi="Times New Roman"/>
                <w:sz w:val="26"/>
                <w:szCs w:val="26"/>
              </w:rPr>
              <w:br/>
              <w:t>Инвентарная карточка учета объекта основных средств либо иной документ, подтверждающий принятие объекта основных средств к бухгалтерскому учету</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24. Отчуждение (стоимость каждой единицы которого не превышает 30 тысяч базовых величин)</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Орган управления райисполкома </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Приказ (решение) органа управления райисполкома </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Орган управления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Согласие принимающей стороны за подписью руководителя (либо иного уполномоченного лица) – при отчуждении на безвозмездной основе либо на возмездной основе без проведения торгов</w:t>
            </w:r>
            <w:r w:rsidRPr="00FD0B52">
              <w:rPr>
                <w:rFonts w:ascii="Times New Roman" w:hAnsi="Times New Roman"/>
                <w:sz w:val="26"/>
                <w:szCs w:val="26"/>
              </w:rPr>
              <w:br/>
            </w:r>
            <w:r w:rsidRPr="00FD0B52">
              <w:rPr>
                <w:rFonts w:ascii="Times New Roman" w:hAnsi="Times New Roman"/>
                <w:sz w:val="26"/>
                <w:szCs w:val="26"/>
              </w:rPr>
              <w:br/>
              <w:t>Акт о внутренней оцен</w:t>
            </w:r>
            <w:r w:rsidR="00CF06B1">
              <w:rPr>
                <w:rFonts w:ascii="Times New Roman" w:hAnsi="Times New Roman"/>
                <w:sz w:val="26"/>
                <w:szCs w:val="26"/>
              </w:rPr>
              <w:t>ке</w:t>
            </w:r>
            <w:r w:rsidR="00CF06B1">
              <w:rPr>
                <w:rFonts w:ascii="Times New Roman" w:hAnsi="Times New Roman"/>
                <w:sz w:val="26"/>
                <w:szCs w:val="26"/>
                <w:vertAlign w:val="superscript"/>
              </w:rPr>
              <w:t>7, 10, 12</w:t>
            </w:r>
            <w:r w:rsidRPr="00FD0B52">
              <w:rPr>
                <w:rFonts w:ascii="Times New Roman" w:hAnsi="Times New Roman"/>
                <w:sz w:val="26"/>
                <w:szCs w:val="26"/>
              </w:rPr>
              <w:br/>
            </w:r>
            <w:r w:rsidRPr="00FD0B52">
              <w:rPr>
                <w:rFonts w:ascii="Times New Roman" w:hAnsi="Times New Roman"/>
                <w:sz w:val="26"/>
                <w:szCs w:val="26"/>
              </w:rPr>
              <w:br/>
              <w:t>Заключение об оценке (по определ</w:t>
            </w:r>
            <w:r w:rsidR="00CF06B1">
              <w:rPr>
                <w:rFonts w:ascii="Times New Roman" w:hAnsi="Times New Roman"/>
                <w:sz w:val="26"/>
                <w:szCs w:val="26"/>
              </w:rPr>
              <w:t>ению рыночной стоимости)</w:t>
            </w:r>
            <w:r w:rsidR="00CF06B1">
              <w:rPr>
                <w:rFonts w:ascii="Times New Roman" w:hAnsi="Times New Roman"/>
                <w:sz w:val="26"/>
                <w:szCs w:val="26"/>
                <w:vertAlign w:val="superscript"/>
              </w:rPr>
              <w:t>3, 9, 11</w:t>
            </w:r>
            <w:r w:rsidRPr="00FD0B52">
              <w:rPr>
                <w:rFonts w:ascii="Times New Roman" w:hAnsi="Times New Roman"/>
                <w:sz w:val="26"/>
                <w:szCs w:val="26"/>
              </w:rPr>
              <w:br/>
            </w:r>
            <w:r w:rsidRPr="00FD0B52">
              <w:rPr>
                <w:rFonts w:ascii="Times New Roman" w:hAnsi="Times New Roman"/>
                <w:sz w:val="26"/>
                <w:szCs w:val="26"/>
              </w:rPr>
              <w:br/>
              <w:t>Акт о внутренней оценке стоимости основных средств и заключение об оценке (по определению рыночной стоимости) – при продаже на торгах по рыночной стоимости</w:t>
            </w:r>
            <w:r w:rsidRPr="00FD0B52">
              <w:rPr>
                <w:rFonts w:ascii="Times New Roman" w:hAnsi="Times New Roman"/>
                <w:sz w:val="26"/>
                <w:szCs w:val="26"/>
              </w:rPr>
              <w:br/>
            </w:r>
            <w:r w:rsidRPr="00FD0B52">
              <w:rPr>
                <w:rFonts w:ascii="Times New Roman" w:hAnsi="Times New Roman"/>
                <w:sz w:val="26"/>
                <w:szCs w:val="26"/>
              </w:rPr>
              <w:br/>
            </w:r>
            <w:r w:rsidRPr="00FD0B52">
              <w:rPr>
                <w:rFonts w:ascii="Times New Roman" w:hAnsi="Times New Roman"/>
                <w:sz w:val="26"/>
                <w:szCs w:val="26"/>
              </w:rPr>
              <w:lastRenderedPageBreak/>
              <w:t>Инвентарная карточка учета объекта основных средств либо иной документ, подтверждающий принятие объекта основных средств к бухгалтерскому учету</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25. Залог (стоимость каждой единицы которого превышает 300 тысяч базовых величин)</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Райисполком </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Решение райисполкома </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CF06B1"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Заключение об оценке (по о</w:t>
            </w:r>
            <w:r w:rsidR="00CF06B1">
              <w:rPr>
                <w:rFonts w:ascii="Times New Roman" w:hAnsi="Times New Roman"/>
                <w:sz w:val="26"/>
                <w:szCs w:val="26"/>
              </w:rPr>
              <w:t>пределению рыночной стоимости)</w:t>
            </w:r>
          </w:p>
          <w:p w:rsidR="00CF06B1" w:rsidRDefault="00CF06B1" w:rsidP="00FD0B52">
            <w:pPr>
              <w:spacing w:after="0" w:line="240" w:lineRule="auto"/>
              <w:rPr>
                <w:rFonts w:ascii="Times New Roman" w:hAnsi="Times New Roman"/>
                <w:sz w:val="26"/>
                <w:szCs w:val="26"/>
              </w:rPr>
            </w:pPr>
          </w:p>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Инвентарная карточка учета объекта основных средств либо иной документ, подтверждающий принятие объекта основных средств к бухгалтерскому учету</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w:t>
            </w:r>
            <w:r w:rsidRPr="00FD0B52">
              <w:rPr>
                <w:rFonts w:ascii="Times New Roman" w:hAnsi="Times New Roman"/>
                <w:sz w:val="26"/>
                <w:szCs w:val="26"/>
              </w:rPr>
              <w:br/>
            </w:r>
            <w:r w:rsidRPr="00FD0B52">
              <w:rPr>
                <w:rFonts w:ascii="Times New Roman" w:hAnsi="Times New Roman"/>
                <w:sz w:val="26"/>
                <w:szCs w:val="26"/>
              </w:rPr>
              <w:br/>
              <w:t>Проект кредитного договора, иного договора, в обеспечение исполнения обязательств по которому осуществляется залог</w:t>
            </w:r>
            <w:r w:rsidRPr="00FD0B52">
              <w:rPr>
                <w:rFonts w:ascii="Times New Roman" w:hAnsi="Times New Roman"/>
                <w:sz w:val="26"/>
                <w:szCs w:val="26"/>
              </w:rPr>
              <w:br/>
            </w:r>
            <w:r w:rsidRPr="00FD0B52">
              <w:rPr>
                <w:rFonts w:ascii="Times New Roman" w:hAnsi="Times New Roman"/>
                <w:sz w:val="26"/>
                <w:szCs w:val="26"/>
              </w:rPr>
              <w:br/>
              <w:t>Проект договора о залоге</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26. Залог (стоимость каждой единицы </w:t>
            </w:r>
            <w:r w:rsidRPr="00FD0B52">
              <w:rPr>
                <w:rFonts w:ascii="Times New Roman" w:hAnsi="Times New Roman"/>
                <w:sz w:val="26"/>
                <w:szCs w:val="26"/>
              </w:rPr>
              <w:lastRenderedPageBreak/>
              <w:t>которого не превышает 300 тысяч базовых величин)</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 xml:space="preserve">Орган управления райисполкома </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Приказ (решение) органа управления </w:t>
            </w:r>
            <w:r w:rsidRPr="00FD0B52">
              <w:rPr>
                <w:rFonts w:ascii="Times New Roman" w:hAnsi="Times New Roman"/>
                <w:sz w:val="26"/>
                <w:szCs w:val="26"/>
              </w:rPr>
              <w:lastRenderedPageBreak/>
              <w:t xml:space="preserve">райисполкома </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Орган управления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CF06B1"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Заключение об оценке (по о</w:t>
            </w:r>
            <w:r w:rsidR="00CF06B1">
              <w:rPr>
                <w:rFonts w:ascii="Times New Roman" w:hAnsi="Times New Roman"/>
                <w:sz w:val="26"/>
                <w:szCs w:val="26"/>
              </w:rPr>
              <w:t>пределению рыночной стоимости)</w:t>
            </w:r>
          </w:p>
          <w:p w:rsidR="00CF06B1" w:rsidRDefault="00CF06B1" w:rsidP="00FD0B52">
            <w:pPr>
              <w:spacing w:after="0" w:line="240" w:lineRule="auto"/>
              <w:rPr>
                <w:rFonts w:ascii="Times New Roman" w:hAnsi="Times New Roman"/>
                <w:sz w:val="26"/>
                <w:szCs w:val="26"/>
              </w:rPr>
            </w:pPr>
          </w:p>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Инвентарная карточка учета объекта основных средств либо иной документ, подтверждающий принятие объекта основных средств к бухгалтерскому учету</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w:t>
            </w:r>
            <w:r w:rsidRPr="00FD0B52">
              <w:rPr>
                <w:rFonts w:ascii="Times New Roman" w:hAnsi="Times New Roman"/>
                <w:sz w:val="26"/>
                <w:szCs w:val="26"/>
              </w:rPr>
              <w:br/>
            </w:r>
            <w:r w:rsidRPr="00FD0B52">
              <w:rPr>
                <w:rFonts w:ascii="Times New Roman" w:hAnsi="Times New Roman"/>
                <w:sz w:val="26"/>
                <w:szCs w:val="26"/>
              </w:rPr>
              <w:br/>
              <w:t>Проект кредитного договора, иного договора, в обеспечение исполнения обязательств по которому осуществляется залог</w:t>
            </w:r>
            <w:r w:rsidRPr="00FD0B52">
              <w:rPr>
                <w:rFonts w:ascii="Times New Roman" w:hAnsi="Times New Roman"/>
                <w:sz w:val="26"/>
                <w:szCs w:val="26"/>
              </w:rPr>
              <w:br/>
            </w:r>
            <w:r w:rsidRPr="00FD0B52">
              <w:rPr>
                <w:rFonts w:ascii="Times New Roman" w:hAnsi="Times New Roman"/>
                <w:sz w:val="26"/>
                <w:szCs w:val="26"/>
              </w:rPr>
              <w:br/>
              <w:t>Проект договора о залоге</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27. Аренда (согласование субаренды) движимого имущества, закрепленного на праве оперативного управления за райисполкомом, управлениями, отделами райисполкома</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Председатель райисполкома</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Распоряжение председателя райисполкома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Инвентарная карточка учета объекта основных средств либо иной документ, подтверждающий принятие объекта основных средств к бухгалтерскому учету</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28. Аренда (согласование субаренды) движимого имущества, </w:t>
            </w:r>
            <w:r w:rsidRPr="00FD0B52">
              <w:rPr>
                <w:rFonts w:ascii="Times New Roman" w:hAnsi="Times New Roman"/>
                <w:sz w:val="26"/>
                <w:szCs w:val="26"/>
              </w:rPr>
              <w:lastRenderedPageBreak/>
              <w:t>закрепленного на праве хозяйственного ведения или оперативного управления за коммунальными юридическими лицами</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 xml:space="preserve">Коммунальное юридическое лицо по согласованию с соответствующим </w:t>
            </w:r>
            <w:r w:rsidRPr="00FD0B52">
              <w:rPr>
                <w:rFonts w:ascii="Times New Roman" w:hAnsi="Times New Roman"/>
                <w:sz w:val="26"/>
                <w:szCs w:val="26"/>
              </w:rPr>
              <w:lastRenderedPageBreak/>
              <w:t>органом управления райисполкома</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 xml:space="preserve">Приказ (решение) руководителя коммунального юридического лица </w:t>
            </w:r>
            <w:r w:rsidRPr="00FD0B52">
              <w:rPr>
                <w:rFonts w:ascii="Times New Roman" w:hAnsi="Times New Roman"/>
                <w:sz w:val="26"/>
                <w:szCs w:val="26"/>
              </w:rPr>
              <w:lastRenderedPageBreak/>
              <w:t>с письменного согласия соответствующего</w:t>
            </w:r>
            <w:r w:rsidRPr="00FD0B52">
              <w:rPr>
                <w:rFonts w:ascii="Times New Roman" w:hAnsi="Times New Roman"/>
                <w:sz w:val="26"/>
                <w:szCs w:val="26"/>
              </w:rPr>
              <w:br/>
              <w:t xml:space="preserve">органа управления райисполкома </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Коммунальное юридическое лицо</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Инвентарная карточка учета объекта основных средств либо иной документ, подтверждающий принятие объекта основных средств к бухгалтерскому </w:t>
            </w:r>
            <w:r w:rsidRPr="00FD0B52">
              <w:rPr>
                <w:rFonts w:ascii="Times New Roman" w:hAnsi="Times New Roman"/>
                <w:sz w:val="26"/>
                <w:szCs w:val="26"/>
              </w:rPr>
              <w:lastRenderedPageBreak/>
              <w:t>учету</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29. Аренда (согласование субаренды) движимого имущества, находящегося в безвозмездном пользовании негосударственных юридических лиц, республиканских государственно-общественных объединений</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Негосударственное юридическое лицо, республиканское государственно-общественное объединение по согласованию со ссудодателями</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Приказ (решение) руководителя негосударственного юридического лица, республиканского государственно-общественного объединения с письменного согласия ссудодателя</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Негосударственное юридическое лицо, республиканское государственно-общественное объединение</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Инвентарная карточка учета объекта основных средств либо иной документ, подтверждающий принятие объекта основных средств к бухгалтерскому учету</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30. Безвозмездное пользование движимого имущества, закрепленного на праве оперативного управления за райисполкомом, управлениями, отделами райисполкома</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Председатель райисполкома</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Распоряжение председателя райисполкома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Акт о внутренней оценке стоимости основных средств</w:t>
            </w:r>
            <w:r w:rsidRPr="00FD0B52">
              <w:rPr>
                <w:rFonts w:ascii="Times New Roman" w:hAnsi="Times New Roman"/>
                <w:sz w:val="26"/>
                <w:szCs w:val="26"/>
              </w:rPr>
              <w:br/>
            </w:r>
            <w:r w:rsidRPr="00FD0B52">
              <w:rPr>
                <w:rFonts w:ascii="Times New Roman" w:hAnsi="Times New Roman"/>
                <w:sz w:val="26"/>
                <w:szCs w:val="26"/>
              </w:rPr>
              <w:br/>
              <w:t>Инвентарная карточка учета объекта основных средств либо иной документ, подтверждающий принятие объекта основных средств к бухгалтерскому учету</w:t>
            </w:r>
            <w:r w:rsidRPr="00FD0B52">
              <w:rPr>
                <w:rFonts w:ascii="Times New Roman" w:hAnsi="Times New Roman"/>
                <w:sz w:val="26"/>
                <w:szCs w:val="26"/>
              </w:rPr>
              <w:br/>
            </w:r>
            <w:r w:rsidRPr="00FD0B52">
              <w:rPr>
                <w:rFonts w:ascii="Times New Roman" w:hAnsi="Times New Roman"/>
                <w:sz w:val="26"/>
                <w:szCs w:val="26"/>
              </w:rPr>
              <w:br/>
              <w:t xml:space="preserve">Документ, подтверждающий государственную регистрацию юридического лица, индивидуального </w:t>
            </w:r>
            <w:r w:rsidRPr="00FD0B52">
              <w:rPr>
                <w:rFonts w:ascii="Times New Roman" w:hAnsi="Times New Roman"/>
                <w:sz w:val="26"/>
                <w:szCs w:val="26"/>
              </w:rPr>
              <w:lastRenderedPageBreak/>
              <w:t>предпринимателя, или документ, удостоверяющий личность</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31. Безвозмездное пользование движимого имущества, закрепленного на праве хозяйственного ведения или оперативного управления за коммунальными юридическими лицами</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Коммунальное юридическое лицо по согласованию с соответствующим органом управления райисполкома</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Приказ (решение) руководителя коммунального юридического лица с письменного согласия соответствующего</w:t>
            </w:r>
            <w:r w:rsidRPr="00FD0B52">
              <w:rPr>
                <w:rFonts w:ascii="Times New Roman" w:hAnsi="Times New Roman"/>
                <w:sz w:val="26"/>
                <w:szCs w:val="26"/>
              </w:rPr>
              <w:br/>
              <w:t xml:space="preserve">органа управления райисполкома </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Коммунальное юридическое лицо</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Акт о внутренней оценке стоимости основных средств</w:t>
            </w:r>
            <w:r w:rsidRPr="00FD0B52">
              <w:rPr>
                <w:rFonts w:ascii="Times New Roman" w:hAnsi="Times New Roman"/>
                <w:sz w:val="26"/>
                <w:szCs w:val="26"/>
              </w:rPr>
              <w:br/>
            </w:r>
            <w:r w:rsidRPr="00FD0B52">
              <w:rPr>
                <w:rFonts w:ascii="Times New Roman" w:hAnsi="Times New Roman"/>
                <w:sz w:val="26"/>
                <w:szCs w:val="26"/>
              </w:rPr>
              <w:br/>
              <w:t>Инвентарная карточка учета объекта основных средств либо иной документ, подтверждающий принятие объекта основных средств к бухгалтерскому учету</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32. Безвозмездное пользование движимого имущества, находящегося в безвозмездном пользовании негосударственных юридических лиц, республиканских государственно-общественных объединений</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Негосударственное юридическое лицо, республиканское государственно-общественное объединение по согласованию со ссудодателями</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Приказ (решение) руководителя негосударственного юридического лица, республиканского государственно-общественного объединения с письменного согласия ссудодателя</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Негосударственное юридическое лицо, республиканское государственно-общественное объединение</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Акт о внутренней оценке стоимости основных средств</w:t>
            </w:r>
            <w:r w:rsidRPr="00FD0B52">
              <w:rPr>
                <w:rFonts w:ascii="Times New Roman" w:hAnsi="Times New Roman"/>
                <w:sz w:val="26"/>
                <w:szCs w:val="26"/>
              </w:rPr>
              <w:br/>
            </w:r>
            <w:r w:rsidRPr="00FD0B52">
              <w:rPr>
                <w:rFonts w:ascii="Times New Roman" w:hAnsi="Times New Roman"/>
                <w:sz w:val="26"/>
                <w:szCs w:val="26"/>
              </w:rPr>
              <w:br/>
              <w:t>Инвентарная карточка учета объекта основных средств либо иной документ, подтверждающий принятие объекта основных средств к бухгалтерскому учету</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BE2781">
            <w:pPr>
              <w:spacing w:after="0" w:line="240" w:lineRule="auto"/>
              <w:rPr>
                <w:rFonts w:ascii="Times New Roman" w:hAnsi="Times New Roman"/>
                <w:sz w:val="26"/>
                <w:szCs w:val="26"/>
              </w:rPr>
            </w:pPr>
            <w:r w:rsidRPr="00FD0B52">
              <w:rPr>
                <w:rFonts w:ascii="Times New Roman" w:hAnsi="Times New Roman"/>
                <w:sz w:val="26"/>
                <w:szCs w:val="26"/>
              </w:rPr>
              <w:t xml:space="preserve">33. Передача в безвозмездное </w:t>
            </w:r>
            <w:r w:rsidRPr="00FD0B52">
              <w:rPr>
                <w:rFonts w:ascii="Times New Roman" w:hAnsi="Times New Roman"/>
                <w:sz w:val="26"/>
                <w:szCs w:val="26"/>
              </w:rPr>
              <w:lastRenderedPageBreak/>
              <w:t>пользование движимого имущества, находящегося в безвозмездном пользовании хозяйственных обществ, созданных в соответствии с законодательством о приватизации (их правопреемников), республиканских государственно-общественных объединений, другим хозяйственным обществам, созданным в соответствии с законодательством о приватизации (их правопреемникам), республиканским государственно-общественным объединениям</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 xml:space="preserve">Ссудодатель с согласия </w:t>
            </w:r>
            <w:r w:rsidRPr="00FD0B52">
              <w:rPr>
                <w:rFonts w:ascii="Times New Roman" w:hAnsi="Times New Roman"/>
                <w:sz w:val="26"/>
                <w:szCs w:val="26"/>
              </w:rPr>
              <w:lastRenderedPageBreak/>
              <w:t>ссудополучателей</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 xml:space="preserve">Приказ (решение) руководителя </w:t>
            </w:r>
            <w:r w:rsidRPr="00FD0B52">
              <w:rPr>
                <w:rFonts w:ascii="Times New Roman" w:hAnsi="Times New Roman"/>
                <w:sz w:val="26"/>
                <w:szCs w:val="26"/>
              </w:rPr>
              <w:lastRenderedPageBreak/>
              <w:t>ссудодателя с письменного согласия ссудополучателей</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Ссудодатель</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Акт о внутренней оценке стоимости основных средств</w:t>
            </w:r>
            <w:r w:rsidRPr="00FD0B52">
              <w:rPr>
                <w:rFonts w:ascii="Times New Roman" w:hAnsi="Times New Roman"/>
                <w:sz w:val="26"/>
                <w:szCs w:val="26"/>
              </w:rPr>
              <w:br/>
            </w:r>
            <w:r w:rsidRPr="00FD0B52">
              <w:rPr>
                <w:rFonts w:ascii="Times New Roman" w:hAnsi="Times New Roman"/>
                <w:sz w:val="26"/>
                <w:szCs w:val="26"/>
              </w:rPr>
              <w:lastRenderedPageBreak/>
              <w:br/>
              <w:t>Инвентарная карточка учета объекта основных средств либо иной документ, подтверждающий принятие объекта основных средств к бухгалтерскому учету</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r w:rsidRPr="00FD0B52">
              <w:rPr>
                <w:rFonts w:ascii="Times New Roman" w:hAnsi="Times New Roman"/>
                <w:sz w:val="26"/>
                <w:szCs w:val="26"/>
              </w:rPr>
              <w:br/>
            </w:r>
            <w:r w:rsidRPr="00FD0B52">
              <w:rPr>
                <w:rFonts w:ascii="Times New Roman" w:hAnsi="Times New Roman"/>
                <w:sz w:val="26"/>
                <w:szCs w:val="26"/>
              </w:rPr>
              <w:br/>
              <w:t>Согласие ссудополучателя</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34. Передача без перехода права собственности</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Орган управления райисполкома</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Приказ (решение) органа управления райисполкома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Орган управления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CC23AF">
            <w:pPr>
              <w:spacing w:after="0" w:line="240" w:lineRule="auto"/>
              <w:rPr>
                <w:rFonts w:ascii="Times New Roman" w:hAnsi="Times New Roman"/>
                <w:sz w:val="26"/>
                <w:szCs w:val="26"/>
              </w:rPr>
            </w:pPr>
            <w:r w:rsidRPr="00FD0B52">
              <w:rPr>
                <w:rFonts w:ascii="Times New Roman" w:hAnsi="Times New Roman"/>
                <w:sz w:val="26"/>
                <w:szCs w:val="26"/>
              </w:rPr>
              <w:t>Согласие принимающей стороны за подписью руководителя (либо иного уполномоченного лица)</w:t>
            </w:r>
            <w:r w:rsidRPr="00FD0B52">
              <w:rPr>
                <w:rFonts w:ascii="Times New Roman" w:hAnsi="Times New Roman"/>
                <w:sz w:val="26"/>
                <w:szCs w:val="26"/>
              </w:rPr>
              <w:br/>
              <w:t xml:space="preserve">Акт о внутренней оценке – при передаче на безвозмездной основе, а в случае внесения в виде неденежного вклада в уставный фонд </w:t>
            </w:r>
            <w:r w:rsidRPr="00FD0B52">
              <w:rPr>
                <w:rFonts w:ascii="Times New Roman" w:hAnsi="Times New Roman"/>
                <w:sz w:val="26"/>
                <w:szCs w:val="26"/>
              </w:rPr>
              <w:lastRenderedPageBreak/>
              <w:t>государственного юридического лица – с подтверждением правильности определения оценочной стоимости</w:t>
            </w:r>
            <w:r w:rsidRPr="00FD0B52">
              <w:rPr>
                <w:rFonts w:ascii="Times New Roman" w:hAnsi="Times New Roman"/>
                <w:sz w:val="26"/>
                <w:szCs w:val="26"/>
              </w:rPr>
              <w:br/>
            </w:r>
            <w:r w:rsidRPr="00FD0B52">
              <w:rPr>
                <w:rFonts w:ascii="Times New Roman" w:hAnsi="Times New Roman"/>
                <w:sz w:val="26"/>
                <w:szCs w:val="26"/>
              </w:rPr>
              <w:br/>
              <w:t>Заключение об оценке (по определению рыночной стоимости) – при передаче на возмездной основе без проведения торгов</w:t>
            </w:r>
            <w:r w:rsidRPr="00FD0B52">
              <w:rPr>
                <w:rFonts w:ascii="Times New Roman" w:hAnsi="Times New Roman"/>
                <w:sz w:val="26"/>
                <w:szCs w:val="26"/>
              </w:rPr>
              <w:br/>
            </w:r>
            <w:r w:rsidRPr="00FD0B52">
              <w:rPr>
                <w:rFonts w:ascii="Times New Roman" w:hAnsi="Times New Roman"/>
                <w:sz w:val="26"/>
                <w:szCs w:val="26"/>
              </w:rPr>
              <w:br/>
              <w:t>Инвентарная карточка учета объекта основных средств либо иной документ, подтверждающий принятие объекта основных средств к бухгалтерскому учету</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35. Приобретение движимого имущества в собственность Лельчицкого района, в том числе из собственности Республики Беларусь и собственности других административно-территориальных единиц:</w:t>
            </w:r>
          </w:p>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35.1. за счет средств районного бюджета;</w:t>
            </w:r>
          </w:p>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35.2. безвозмездно, </w:t>
            </w:r>
            <w:r w:rsidRPr="00FD0B52">
              <w:rPr>
                <w:rFonts w:ascii="Times New Roman" w:hAnsi="Times New Roman"/>
                <w:sz w:val="26"/>
                <w:szCs w:val="26"/>
              </w:rPr>
              <w:lastRenderedPageBreak/>
              <w:t>стоимость каждой единицы которого превышает 30 тысяч базовых величин</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Райисполком</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Решение райисполкома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CC23AF"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Согласие собственника движимого имущества на отчуждение в собственность Лельчицкого района</w:t>
            </w:r>
            <w:r w:rsidRPr="00FD0B52">
              <w:rPr>
                <w:rFonts w:ascii="Times New Roman" w:hAnsi="Times New Roman"/>
                <w:sz w:val="26"/>
                <w:szCs w:val="26"/>
              </w:rPr>
              <w:br/>
            </w:r>
            <w:r w:rsidRPr="00FD0B52">
              <w:rPr>
                <w:rFonts w:ascii="Times New Roman" w:hAnsi="Times New Roman"/>
                <w:sz w:val="26"/>
                <w:szCs w:val="26"/>
              </w:rPr>
              <w:br/>
              <w:t>Акт о внутренней оценке или заключение об оценке (по о</w:t>
            </w:r>
            <w:r w:rsidR="00CC23AF">
              <w:rPr>
                <w:rFonts w:ascii="Times New Roman" w:hAnsi="Times New Roman"/>
                <w:sz w:val="26"/>
                <w:szCs w:val="26"/>
              </w:rPr>
              <w:t>пределению рыночной стоимости)</w:t>
            </w:r>
          </w:p>
          <w:p w:rsidR="00CC23AF" w:rsidRDefault="00CC23AF" w:rsidP="00FD0B52">
            <w:pPr>
              <w:spacing w:after="0" w:line="240" w:lineRule="auto"/>
              <w:rPr>
                <w:rFonts w:ascii="Times New Roman" w:hAnsi="Times New Roman"/>
                <w:sz w:val="26"/>
                <w:szCs w:val="26"/>
              </w:rPr>
            </w:pPr>
          </w:p>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Инвентарная карточка учета объекта основных средств либо иной документ, подтверждающий принятие объекта основных средств к бухгалтерскому учету</w:t>
            </w:r>
            <w:r w:rsidRPr="00FD0B52">
              <w:rPr>
                <w:rFonts w:ascii="Times New Roman" w:hAnsi="Times New Roman"/>
                <w:sz w:val="26"/>
                <w:szCs w:val="26"/>
              </w:rPr>
              <w:br/>
            </w:r>
            <w:r w:rsidRPr="00FD0B52">
              <w:rPr>
                <w:rFonts w:ascii="Times New Roman" w:hAnsi="Times New Roman"/>
                <w:sz w:val="26"/>
                <w:szCs w:val="26"/>
              </w:rPr>
              <w:br/>
            </w:r>
            <w:r w:rsidRPr="00FD0B52">
              <w:rPr>
                <w:rFonts w:ascii="Times New Roman" w:hAnsi="Times New Roman"/>
                <w:sz w:val="26"/>
                <w:szCs w:val="26"/>
              </w:rPr>
              <w:lastRenderedPageBreak/>
              <w:t>Документ, подтверждающий государственную регистрацию юридического лица, индивидуального предпринимателя, или документ, удостоверяющий личность</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36. Приобретение движимого имущества в собственность Лельчицкого района, в том числе из собственности Республики Беларусь и собственности других административно-территориальных единиц:</w:t>
            </w:r>
          </w:p>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36.1. за счет собственных средств;</w:t>
            </w:r>
          </w:p>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36.2. безвозмездно, стоимость каждой единицы которого не превышает 30 тысяч базовых величин </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Орган управления райисполкома</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Приказ (решение) органа управления райисполкома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Орган управления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CC23AF"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Согласие собственника движимого имущества на отчуждение в собственность Лельчицкого района</w:t>
            </w:r>
            <w:r w:rsidRPr="00FD0B52">
              <w:rPr>
                <w:rFonts w:ascii="Times New Roman" w:hAnsi="Times New Roman"/>
                <w:sz w:val="26"/>
                <w:szCs w:val="26"/>
              </w:rPr>
              <w:br/>
            </w:r>
            <w:r w:rsidRPr="00FD0B52">
              <w:rPr>
                <w:rFonts w:ascii="Times New Roman" w:hAnsi="Times New Roman"/>
                <w:sz w:val="26"/>
                <w:szCs w:val="26"/>
              </w:rPr>
              <w:br/>
              <w:t>Акт о внутренней оценке или заключение об оценке (по о</w:t>
            </w:r>
            <w:r w:rsidR="00CC23AF">
              <w:rPr>
                <w:rFonts w:ascii="Times New Roman" w:hAnsi="Times New Roman"/>
                <w:sz w:val="26"/>
                <w:szCs w:val="26"/>
              </w:rPr>
              <w:t>пределению рыночной стоимости)</w:t>
            </w:r>
          </w:p>
          <w:p w:rsidR="00CC23AF" w:rsidRDefault="00CC23AF" w:rsidP="00FD0B52">
            <w:pPr>
              <w:spacing w:after="0" w:line="240" w:lineRule="auto"/>
              <w:rPr>
                <w:rFonts w:ascii="Times New Roman" w:hAnsi="Times New Roman"/>
                <w:sz w:val="26"/>
                <w:szCs w:val="26"/>
              </w:rPr>
            </w:pPr>
          </w:p>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Инвентарная карточка учета объекта основных средств либо иной документ, подтверждающий принятие объекта основных средств к бухгалтерскому учету</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p>
        </w:tc>
      </w:tr>
      <w:tr w:rsidR="00234F51" w:rsidRPr="000E04B0" w:rsidTr="00FD0B52">
        <w:trPr>
          <w:trHeight w:val="240"/>
        </w:trPr>
        <w:tc>
          <w:tcPr>
            <w:tcW w:w="5000" w:type="pct"/>
            <w:gridSpan w:val="5"/>
            <w:tcBorders>
              <w:top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jc w:val="center"/>
              <w:rPr>
                <w:rFonts w:ascii="Times New Roman" w:hAnsi="Times New Roman"/>
                <w:sz w:val="26"/>
                <w:szCs w:val="26"/>
              </w:rPr>
            </w:pPr>
            <w:r w:rsidRPr="00FD0B52">
              <w:rPr>
                <w:rFonts w:ascii="Times New Roman" w:hAnsi="Times New Roman"/>
                <w:sz w:val="26"/>
                <w:szCs w:val="26"/>
              </w:rPr>
              <w:t>Акции (доли в уставных фондах) хозяйственных обществ (товариществ)</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37. Отчуждение, в том числе внесение в уставный фонд негосударственных юридических лиц, находящихся в собственности </w:t>
            </w:r>
            <w:r w:rsidRPr="00FD0B52">
              <w:rPr>
                <w:rFonts w:ascii="Times New Roman" w:hAnsi="Times New Roman"/>
                <w:sz w:val="26"/>
                <w:szCs w:val="26"/>
              </w:rPr>
              <w:lastRenderedPageBreak/>
              <w:t>Лельчицкого района акций (долей в уставных фондах) хозяйственных обществ, перерабатывающих сельскохозяйственную продукцию</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Райисполком по согласованию с Президентом Республики Беларусь</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Решение райисполкома, согласованное в установленном порядке с Президентом Республики </w:t>
            </w:r>
            <w:r w:rsidRPr="00FD0B52">
              <w:rPr>
                <w:rFonts w:ascii="Times New Roman" w:hAnsi="Times New Roman"/>
                <w:sz w:val="26"/>
                <w:szCs w:val="26"/>
              </w:rPr>
              <w:lastRenderedPageBreak/>
              <w:t>Беларусь</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lastRenderedPageBreak/>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Согласие принимающей стороны за подписью руководителя (либо иного уполномоченного лица) – при отчуждении на безвозмездной основе либо на возмездной основе без проведения торгов</w:t>
            </w:r>
            <w:r w:rsidRPr="00FD0B52">
              <w:rPr>
                <w:rFonts w:ascii="Times New Roman" w:hAnsi="Times New Roman"/>
                <w:sz w:val="26"/>
                <w:szCs w:val="26"/>
              </w:rPr>
              <w:br/>
            </w:r>
            <w:r w:rsidRPr="00FD0B52">
              <w:rPr>
                <w:rFonts w:ascii="Times New Roman" w:hAnsi="Times New Roman"/>
                <w:sz w:val="26"/>
                <w:szCs w:val="26"/>
              </w:rPr>
              <w:br/>
            </w:r>
            <w:r w:rsidR="00FD0B52">
              <w:rPr>
                <w:rFonts w:ascii="Times New Roman" w:hAnsi="Times New Roman"/>
                <w:sz w:val="26"/>
                <w:szCs w:val="26"/>
              </w:rPr>
              <w:lastRenderedPageBreak/>
              <w:t>Выписка со счета «депо»</w:t>
            </w:r>
          </w:p>
          <w:p w:rsidR="00FD0B52" w:rsidRDefault="00FD0B52" w:rsidP="00FD0B52">
            <w:pPr>
              <w:spacing w:after="0" w:line="240" w:lineRule="auto"/>
              <w:rPr>
                <w:rFonts w:ascii="Times New Roman" w:hAnsi="Times New Roman"/>
                <w:sz w:val="26"/>
                <w:szCs w:val="26"/>
              </w:rPr>
            </w:pPr>
          </w:p>
          <w:p w:rsidR="00234F51" w:rsidRPr="00CC23AF" w:rsidRDefault="00234F51" w:rsidP="00FD0B52">
            <w:pPr>
              <w:spacing w:after="0" w:line="240" w:lineRule="auto"/>
              <w:rPr>
                <w:rFonts w:ascii="Times New Roman" w:hAnsi="Times New Roman"/>
                <w:sz w:val="26"/>
                <w:szCs w:val="26"/>
                <w:vertAlign w:val="superscript"/>
              </w:rPr>
            </w:pPr>
            <w:r w:rsidRPr="00FD0B52">
              <w:rPr>
                <w:rFonts w:ascii="Times New Roman" w:hAnsi="Times New Roman"/>
                <w:sz w:val="26"/>
                <w:szCs w:val="26"/>
              </w:rPr>
              <w:t>Учредительные документы</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w:t>
            </w:r>
            <w:r w:rsidR="00CC23AF">
              <w:rPr>
                <w:rFonts w:ascii="Times New Roman" w:hAnsi="Times New Roman"/>
                <w:sz w:val="26"/>
                <w:szCs w:val="26"/>
              </w:rPr>
              <w:t>кумент, удостоверяющий личность</w:t>
            </w:r>
            <w:r w:rsidR="00CC23AF">
              <w:rPr>
                <w:rFonts w:ascii="Times New Roman" w:hAnsi="Times New Roman"/>
                <w:sz w:val="26"/>
                <w:szCs w:val="26"/>
                <w:vertAlign w:val="superscript"/>
              </w:rPr>
              <w:t>3</w:t>
            </w:r>
            <w:r w:rsidRPr="00FD0B52">
              <w:rPr>
                <w:rFonts w:ascii="Times New Roman" w:hAnsi="Times New Roman"/>
                <w:sz w:val="26"/>
                <w:szCs w:val="26"/>
              </w:rPr>
              <w:t>, – в отношении принимающей стороны</w:t>
            </w:r>
            <w:r w:rsidRPr="00FD0B52">
              <w:rPr>
                <w:rFonts w:ascii="Times New Roman" w:hAnsi="Times New Roman"/>
                <w:sz w:val="26"/>
                <w:szCs w:val="26"/>
              </w:rPr>
              <w:br/>
            </w:r>
            <w:r w:rsidRPr="00FD0B52">
              <w:rPr>
                <w:rFonts w:ascii="Times New Roman" w:hAnsi="Times New Roman"/>
                <w:sz w:val="26"/>
                <w:szCs w:val="26"/>
              </w:rPr>
              <w:br/>
              <w:t>Заключение об оценке (по опред</w:t>
            </w:r>
            <w:r w:rsidR="00CC23AF">
              <w:rPr>
                <w:rFonts w:ascii="Times New Roman" w:hAnsi="Times New Roman"/>
                <w:sz w:val="26"/>
                <w:szCs w:val="26"/>
              </w:rPr>
              <w:t>елению рыночной стоимости)</w:t>
            </w:r>
            <w:r w:rsidR="00CC23AF">
              <w:rPr>
                <w:rFonts w:ascii="Times New Roman" w:hAnsi="Times New Roman"/>
                <w:sz w:val="26"/>
                <w:szCs w:val="26"/>
                <w:vertAlign w:val="superscript"/>
              </w:rPr>
              <w:t>3, 8</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38. Отчуждение (за исключением акций (долей в уставных фондах) хозяйственных обществ, указанных в пункте 37 настоящего приложения)</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Райисполком</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Решение райисполкома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При отчуждении на возмездной основе, отчуждении на возмездной или безвозмездной основе акций (долей в уставных фондах) хозяйственных обществ (товариществ), закрепленных на праве оперативного управления или хозяйственного ведения за органом управления райисполкома либо подчиненными ему коммунальными юридическими лицами: </w:t>
            </w:r>
            <w:r w:rsidRPr="00FD0B52">
              <w:rPr>
                <w:rFonts w:ascii="Times New Roman" w:hAnsi="Times New Roman"/>
                <w:sz w:val="26"/>
                <w:szCs w:val="26"/>
              </w:rPr>
              <w:br/>
            </w:r>
            <w:r w:rsidRPr="00FD0B52">
              <w:rPr>
                <w:rFonts w:ascii="Times New Roman" w:hAnsi="Times New Roman"/>
                <w:sz w:val="26"/>
                <w:szCs w:val="26"/>
              </w:rPr>
              <w:br/>
              <w:t>согласие принимающей стороны за подписью руководителя (либо иного уполномоченного лица) – при отчуждении на безвозмездной основе либо на возмездной основе без проведения торгов</w:t>
            </w:r>
            <w:r w:rsidRPr="00FD0B52">
              <w:rPr>
                <w:rFonts w:ascii="Times New Roman" w:hAnsi="Times New Roman"/>
                <w:sz w:val="26"/>
                <w:szCs w:val="26"/>
              </w:rPr>
              <w:br/>
            </w:r>
            <w:r w:rsidRPr="00FD0B52">
              <w:rPr>
                <w:rFonts w:ascii="Times New Roman" w:hAnsi="Times New Roman"/>
                <w:sz w:val="26"/>
                <w:szCs w:val="26"/>
              </w:rPr>
              <w:br/>
              <w:t>выписка со счета «депо»</w:t>
            </w:r>
            <w:r w:rsidRPr="00FD0B52">
              <w:rPr>
                <w:rFonts w:ascii="Times New Roman" w:hAnsi="Times New Roman"/>
                <w:sz w:val="26"/>
                <w:szCs w:val="26"/>
              </w:rPr>
              <w:br/>
            </w:r>
            <w:r w:rsidRPr="00FD0B52">
              <w:rPr>
                <w:rFonts w:ascii="Times New Roman" w:hAnsi="Times New Roman"/>
                <w:sz w:val="26"/>
                <w:szCs w:val="26"/>
              </w:rPr>
              <w:lastRenderedPageBreak/>
              <w:br/>
              <w:t>учредительные документы</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w:t>
            </w:r>
            <w:r w:rsidR="00CC23AF">
              <w:rPr>
                <w:rFonts w:ascii="Times New Roman" w:hAnsi="Times New Roman"/>
                <w:sz w:val="26"/>
                <w:szCs w:val="26"/>
              </w:rPr>
              <w:t>кумент, удостоверяющий личность</w:t>
            </w:r>
            <w:r w:rsidR="00CC23AF">
              <w:rPr>
                <w:rFonts w:ascii="Times New Roman" w:hAnsi="Times New Roman"/>
                <w:sz w:val="26"/>
                <w:szCs w:val="26"/>
                <w:vertAlign w:val="superscript"/>
              </w:rPr>
              <w:t>3</w:t>
            </w:r>
            <w:r w:rsidRPr="00FD0B52">
              <w:rPr>
                <w:rFonts w:ascii="Times New Roman" w:hAnsi="Times New Roman"/>
                <w:sz w:val="26"/>
                <w:szCs w:val="26"/>
              </w:rPr>
              <w:t>, – в отношении принимающей стороны</w:t>
            </w:r>
            <w:r w:rsidRPr="00FD0B52">
              <w:rPr>
                <w:rFonts w:ascii="Times New Roman" w:hAnsi="Times New Roman"/>
                <w:sz w:val="26"/>
                <w:szCs w:val="26"/>
              </w:rPr>
              <w:br/>
            </w:r>
            <w:r w:rsidRPr="00FD0B52">
              <w:rPr>
                <w:rFonts w:ascii="Times New Roman" w:hAnsi="Times New Roman"/>
                <w:sz w:val="26"/>
                <w:szCs w:val="26"/>
              </w:rPr>
              <w:br/>
              <w:t>заключение об оценке (по опр</w:t>
            </w:r>
            <w:r w:rsidR="00CC23AF">
              <w:rPr>
                <w:rFonts w:ascii="Times New Roman" w:hAnsi="Times New Roman"/>
                <w:sz w:val="26"/>
                <w:szCs w:val="26"/>
              </w:rPr>
              <w:t>еделению рыночной стоимости)</w:t>
            </w:r>
            <w:r w:rsidR="00CC23AF">
              <w:rPr>
                <w:rFonts w:ascii="Times New Roman" w:hAnsi="Times New Roman"/>
                <w:sz w:val="26"/>
                <w:szCs w:val="26"/>
                <w:vertAlign w:val="superscript"/>
              </w:rPr>
              <w:t>3, 8</w:t>
            </w:r>
            <w:r w:rsidRPr="00FD0B52">
              <w:rPr>
                <w:rFonts w:ascii="Times New Roman" w:hAnsi="Times New Roman"/>
                <w:sz w:val="26"/>
                <w:szCs w:val="26"/>
              </w:rPr>
              <w:t xml:space="preserve">, а в случае внесения акций (долей в уставных фондах) в уставный фонд государственного юридического лица – акт о внутренней оценке определения оценочной стоимости хозяйственного общества с расчетом оценочной стоимости акций (долей в уставном фонде) </w:t>
            </w:r>
            <w:r w:rsidRPr="00FD0B52">
              <w:rPr>
                <w:rFonts w:ascii="Times New Roman" w:hAnsi="Times New Roman"/>
                <w:sz w:val="26"/>
                <w:szCs w:val="26"/>
              </w:rPr>
              <w:br/>
            </w:r>
            <w:r w:rsidRPr="00FD0B52">
              <w:rPr>
                <w:rFonts w:ascii="Times New Roman" w:hAnsi="Times New Roman"/>
                <w:sz w:val="26"/>
                <w:szCs w:val="26"/>
              </w:rPr>
              <w:br/>
              <w:t>При отчуждении на безвозмездной основе:</w:t>
            </w:r>
            <w:r w:rsidRPr="00FD0B52">
              <w:rPr>
                <w:rFonts w:ascii="Times New Roman" w:hAnsi="Times New Roman"/>
                <w:sz w:val="26"/>
                <w:szCs w:val="26"/>
              </w:rPr>
              <w:br/>
            </w:r>
            <w:r w:rsidRPr="00FD0B52">
              <w:rPr>
                <w:rFonts w:ascii="Times New Roman" w:hAnsi="Times New Roman"/>
                <w:sz w:val="26"/>
                <w:szCs w:val="26"/>
              </w:rPr>
              <w:br/>
              <w:t>согласие принимающей стороны за подписью руководителя (либо иного уполномоченного лица)</w:t>
            </w:r>
            <w:r w:rsidRPr="00FD0B52">
              <w:rPr>
                <w:rFonts w:ascii="Times New Roman" w:hAnsi="Times New Roman"/>
                <w:sz w:val="26"/>
                <w:szCs w:val="26"/>
              </w:rPr>
              <w:br/>
            </w:r>
            <w:r w:rsidRPr="00FD0B52">
              <w:rPr>
                <w:rFonts w:ascii="Times New Roman" w:hAnsi="Times New Roman"/>
                <w:sz w:val="26"/>
                <w:szCs w:val="26"/>
              </w:rPr>
              <w:br/>
              <w:t>выписка со счета «депо»</w:t>
            </w:r>
            <w:r w:rsidRPr="00FD0B52">
              <w:rPr>
                <w:rFonts w:ascii="Times New Roman" w:hAnsi="Times New Roman"/>
                <w:sz w:val="26"/>
                <w:szCs w:val="26"/>
              </w:rPr>
              <w:br/>
            </w:r>
            <w:r w:rsidRPr="00FD0B52">
              <w:rPr>
                <w:rFonts w:ascii="Times New Roman" w:hAnsi="Times New Roman"/>
                <w:sz w:val="26"/>
                <w:szCs w:val="26"/>
              </w:rPr>
              <w:br/>
              <w:t>учредительные документы</w:t>
            </w:r>
            <w:r w:rsidRPr="00FD0B52">
              <w:rPr>
                <w:rFonts w:ascii="Times New Roman" w:hAnsi="Times New Roman"/>
                <w:sz w:val="26"/>
                <w:szCs w:val="26"/>
              </w:rPr>
              <w:br/>
            </w:r>
            <w:r w:rsidRPr="00FD0B52">
              <w:rPr>
                <w:rFonts w:ascii="Times New Roman" w:hAnsi="Times New Roman"/>
                <w:sz w:val="26"/>
                <w:szCs w:val="26"/>
              </w:rPr>
              <w:br/>
            </w:r>
            <w:r w:rsidRPr="00FD0B52">
              <w:rPr>
                <w:rFonts w:ascii="Times New Roman" w:hAnsi="Times New Roman"/>
                <w:sz w:val="26"/>
                <w:szCs w:val="26"/>
              </w:rPr>
              <w:lastRenderedPageBreak/>
              <w:t>документ, подтверждающий государственную регистрацию юридического лица, индивидуального предпринимателя, или до</w:t>
            </w:r>
            <w:r w:rsidR="00CC23AF">
              <w:rPr>
                <w:rFonts w:ascii="Times New Roman" w:hAnsi="Times New Roman"/>
                <w:sz w:val="26"/>
                <w:szCs w:val="26"/>
              </w:rPr>
              <w:t>кумент, удостоверяющий личность</w:t>
            </w:r>
            <w:r w:rsidR="00CC23AF">
              <w:rPr>
                <w:rFonts w:ascii="Times New Roman" w:hAnsi="Times New Roman"/>
                <w:sz w:val="26"/>
                <w:szCs w:val="26"/>
                <w:vertAlign w:val="superscript"/>
              </w:rPr>
              <w:t>3</w:t>
            </w:r>
            <w:r w:rsidRPr="00FD0B52">
              <w:rPr>
                <w:rFonts w:ascii="Times New Roman" w:hAnsi="Times New Roman"/>
                <w:sz w:val="26"/>
                <w:szCs w:val="26"/>
              </w:rPr>
              <w:t>, – в отношении принимающей стороны</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39. Залог находящихся в собственности Лельчицкого района акций (долей в уставных фондах) хозяйственных обществ, перерабатывающих сельскохозяйственную продукцию</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Райисполком по согласованию с Президентом Республики Беларусь</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Решение райисполкома, согласованное в установленном порядке с Президентом Республики Беларусь</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CC23AF" w:rsidRDefault="00CC23AF" w:rsidP="00FD0B52">
            <w:pPr>
              <w:spacing w:after="0" w:line="240" w:lineRule="auto"/>
              <w:rPr>
                <w:rFonts w:ascii="Times New Roman" w:hAnsi="Times New Roman"/>
                <w:sz w:val="26"/>
                <w:szCs w:val="26"/>
              </w:rPr>
            </w:pPr>
            <w:r>
              <w:rPr>
                <w:rFonts w:ascii="Times New Roman" w:hAnsi="Times New Roman"/>
                <w:sz w:val="26"/>
                <w:szCs w:val="26"/>
              </w:rPr>
              <w:t>Выписка со счета «депо»</w:t>
            </w:r>
          </w:p>
          <w:p w:rsidR="00CC23AF" w:rsidRDefault="00CC23AF" w:rsidP="00FD0B52">
            <w:pPr>
              <w:spacing w:after="0" w:line="240" w:lineRule="auto"/>
              <w:rPr>
                <w:rFonts w:ascii="Times New Roman" w:hAnsi="Times New Roman"/>
                <w:sz w:val="26"/>
                <w:szCs w:val="26"/>
              </w:rPr>
            </w:pPr>
          </w:p>
          <w:p w:rsidR="00F16184"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Документ, подтверждающий государственную регистрацию юридического лица, индивидуального предпринимателя, или документ, удостоверяющий личность</w:t>
            </w:r>
            <w:r w:rsidRPr="00FD0B52">
              <w:rPr>
                <w:rFonts w:ascii="Times New Roman" w:hAnsi="Times New Roman"/>
                <w:sz w:val="26"/>
                <w:szCs w:val="26"/>
              </w:rPr>
              <w:br/>
            </w:r>
            <w:r w:rsidRPr="00FD0B52">
              <w:rPr>
                <w:rFonts w:ascii="Times New Roman" w:hAnsi="Times New Roman"/>
                <w:sz w:val="26"/>
                <w:szCs w:val="26"/>
              </w:rPr>
              <w:br/>
              <w:t xml:space="preserve">Учредительные документы хозяйственного общества </w:t>
            </w:r>
            <w:r w:rsidRPr="00FD0B52">
              <w:rPr>
                <w:rFonts w:ascii="Times New Roman" w:hAnsi="Times New Roman"/>
                <w:sz w:val="26"/>
                <w:szCs w:val="26"/>
              </w:rPr>
              <w:br/>
            </w:r>
            <w:r w:rsidRPr="00FD0B52">
              <w:rPr>
                <w:rFonts w:ascii="Times New Roman" w:hAnsi="Times New Roman"/>
                <w:sz w:val="26"/>
                <w:szCs w:val="26"/>
              </w:rPr>
              <w:br/>
              <w:t>Заключение об оценке (по о</w:t>
            </w:r>
            <w:r w:rsidR="00F16184">
              <w:rPr>
                <w:rFonts w:ascii="Times New Roman" w:hAnsi="Times New Roman"/>
                <w:sz w:val="26"/>
                <w:szCs w:val="26"/>
              </w:rPr>
              <w:t>пределению рыночной стоимости)</w:t>
            </w:r>
          </w:p>
          <w:p w:rsidR="00F16184" w:rsidRDefault="00F16184" w:rsidP="00FD0B52">
            <w:pPr>
              <w:spacing w:after="0" w:line="240" w:lineRule="auto"/>
              <w:rPr>
                <w:rFonts w:ascii="Times New Roman" w:hAnsi="Times New Roman"/>
                <w:sz w:val="26"/>
                <w:szCs w:val="26"/>
              </w:rPr>
            </w:pPr>
          </w:p>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Проект кредитного договора, иного договора, в обеспечение исполнения обязательств по которому осуществляется залог</w:t>
            </w:r>
            <w:r w:rsidRPr="00FD0B52">
              <w:rPr>
                <w:rFonts w:ascii="Times New Roman" w:hAnsi="Times New Roman"/>
                <w:sz w:val="26"/>
                <w:szCs w:val="26"/>
              </w:rPr>
              <w:br/>
            </w:r>
            <w:r w:rsidRPr="00FD0B52">
              <w:rPr>
                <w:rFonts w:ascii="Times New Roman" w:hAnsi="Times New Roman"/>
                <w:sz w:val="26"/>
                <w:szCs w:val="26"/>
              </w:rPr>
              <w:br/>
              <w:t>Проект договора о залоге</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40. Залог (за исключением акций (долей в уставных фондах) хозяйственных обществ, указанных в пункте 39 настоящего </w:t>
            </w:r>
            <w:r w:rsidRPr="00FD0B52">
              <w:rPr>
                <w:rFonts w:ascii="Times New Roman" w:hAnsi="Times New Roman"/>
                <w:sz w:val="26"/>
                <w:szCs w:val="26"/>
              </w:rPr>
              <w:lastRenderedPageBreak/>
              <w:t xml:space="preserve">приложения) </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 xml:space="preserve">Райисполком </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Решение райисполкома </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FD0B52" w:rsidRDefault="00FD0B52" w:rsidP="00FD0B52">
            <w:pPr>
              <w:spacing w:after="0" w:line="240" w:lineRule="auto"/>
              <w:rPr>
                <w:rFonts w:ascii="Times New Roman" w:hAnsi="Times New Roman"/>
                <w:sz w:val="26"/>
                <w:szCs w:val="26"/>
              </w:rPr>
            </w:pPr>
            <w:r>
              <w:rPr>
                <w:rFonts w:ascii="Times New Roman" w:hAnsi="Times New Roman"/>
                <w:sz w:val="26"/>
                <w:szCs w:val="26"/>
              </w:rPr>
              <w:t>Выписка со счета «депо»</w:t>
            </w:r>
          </w:p>
          <w:p w:rsidR="00FD0B52" w:rsidRDefault="00FD0B52" w:rsidP="00FD0B52">
            <w:pPr>
              <w:spacing w:after="0" w:line="240" w:lineRule="auto"/>
              <w:rPr>
                <w:rFonts w:ascii="Times New Roman" w:hAnsi="Times New Roman"/>
                <w:sz w:val="26"/>
                <w:szCs w:val="26"/>
              </w:rPr>
            </w:pPr>
          </w:p>
          <w:p w:rsid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 xml:space="preserve">Документ, подтверждающий государственную регистрацию юридического лица, индивидуального предпринимателя, или документ, </w:t>
            </w:r>
            <w:r w:rsidRPr="00FD0B52">
              <w:rPr>
                <w:rFonts w:ascii="Times New Roman" w:hAnsi="Times New Roman"/>
                <w:sz w:val="26"/>
                <w:szCs w:val="26"/>
              </w:rPr>
              <w:lastRenderedPageBreak/>
              <w:t>удостоверяющий личность</w:t>
            </w:r>
            <w:r w:rsidRPr="00FD0B52">
              <w:rPr>
                <w:rFonts w:ascii="Times New Roman" w:hAnsi="Times New Roman"/>
                <w:sz w:val="26"/>
                <w:szCs w:val="26"/>
              </w:rPr>
              <w:br/>
            </w:r>
            <w:r w:rsidRPr="00FD0B52">
              <w:rPr>
                <w:rFonts w:ascii="Times New Roman" w:hAnsi="Times New Roman"/>
                <w:sz w:val="26"/>
                <w:szCs w:val="26"/>
              </w:rPr>
              <w:br/>
              <w:t>Учредительные документы хозяйственного общества (товарищества)</w:t>
            </w:r>
            <w:r w:rsidRPr="00FD0B52">
              <w:rPr>
                <w:rFonts w:ascii="Times New Roman" w:hAnsi="Times New Roman"/>
                <w:sz w:val="26"/>
                <w:szCs w:val="26"/>
              </w:rPr>
              <w:br/>
            </w:r>
            <w:r w:rsidRPr="00FD0B52">
              <w:rPr>
                <w:rFonts w:ascii="Times New Roman" w:hAnsi="Times New Roman"/>
                <w:sz w:val="26"/>
                <w:szCs w:val="26"/>
              </w:rPr>
              <w:br/>
              <w:t>Заключение об оценке (по о</w:t>
            </w:r>
            <w:r w:rsidR="00FD0B52">
              <w:rPr>
                <w:rFonts w:ascii="Times New Roman" w:hAnsi="Times New Roman"/>
                <w:sz w:val="26"/>
                <w:szCs w:val="26"/>
              </w:rPr>
              <w:t>пределению рыночной стоимости)</w:t>
            </w:r>
          </w:p>
          <w:p w:rsidR="00FD0B52" w:rsidRDefault="00FD0B52" w:rsidP="00FD0B52">
            <w:pPr>
              <w:spacing w:after="0" w:line="240" w:lineRule="auto"/>
              <w:rPr>
                <w:rFonts w:ascii="Times New Roman" w:hAnsi="Times New Roman"/>
                <w:sz w:val="26"/>
                <w:szCs w:val="26"/>
              </w:rPr>
            </w:pPr>
          </w:p>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Проект кредитного договора, иного договора, в обеспечение исполнения обязательств по которому осуществляется залог</w:t>
            </w:r>
            <w:r w:rsidRPr="00FD0B52">
              <w:rPr>
                <w:rFonts w:ascii="Times New Roman" w:hAnsi="Times New Roman"/>
                <w:sz w:val="26"/>
                <w:szCs w:val="26"/>
              </w:rPr>
              <w:br/>
            </w:r>
            <w:r w:rsidRPr="00FD0B52">
              <w:rPr>
                <w:rFonts w:ascii="Times New Roman" w:hAnsi="Times New Roman"/>
                <w:sz w:val="26"/>
                <w:szCs w:val="26"/>
              </w:rPr>
              <w:br/>
              <w:t>Проект договора о залоге</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41. Приобретение в собственность Лельчицкого района за счет средств районного бюджета</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Райисполком</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Решение райисполкома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Согласие собственника акций (долей в уставных фондах) на их отчуждение в собственность Лельчицкого района за подписью руководителя (либо иного уполномоченного лица)</w:t>
            </w:r>
            <w:r w:rsidRPr="00FD0B52">
              <w:rPr>
                <w:rFonts w:ascii="Times New Roman" w:hAnsi="Times New Roman"/>
                <w:sz w:val="26"/>
                <w:szCs w:val="26"/>
              </w:rPr>
              <w:br/>
            </w:r>
            <w:r w:rsidRPr="00FD0B52">
              <w:rPr>
                <w:rFonts w:ascii="Times New Roman" w:hAnsi="Times New Roman"/>
                <w:sz w:val="26"/>
                <w:szCs w:val="26"/>
              </w:rPr>
              <w:br/>
              <w:t>Выписка со счета «депо»</w:t>
            </w:r>
            <w:r w:rsidRPr="00FD0B52">
              <w:rPr>
                <w:rFonts w:ascii="Times New Roman" w:hAnsi="Times New Roman"/>
                <w:sz w:val="26"/>
                <w:szCs w:val="26"/>
              </w:rPr>
              <w:br/>
            </w:r>
            <w:r w:rsidRPr="00FD0B52">
              <w:rPr>
                <w:rFonts w:ascii="Times New Roman" w:hAnsi="Times New Roman"/>
                <w:sz w:val="26"/>
                <w:szCs w:val="26"/>
              </w:rPr>
              <w:br/>
              <w:t>Акт о внутренней оценке определения оценочной стоимости предприятия с расчетом оценочной стоимости акций (долей в уставном фонде) или расчет балансовой стоимости акций (долей в уставном фонде) или заключение об оценке (по определению рыночной стоимости)</w:t>
            </w:r>
            <w:r w:rsidRPr="00FD0B52">
              <w:rPr>
                <w:rFonts w:ascii="Times New Roman" w:hAnsi="Times New Roman"/>
                <w:sz w:val="26"/>
                <w:szCs w:val="26"/>
              </w:rPr>
              <w:br/>
            </w:r>
            <w:r w:rsidRPr="00FD0B52">
              <w:rPr>
                <w:rFonts w:ascii="Times New Roman" w:hAnsi="Times New Roman"/>
                <w:sz w:val="26"/>
                <w:szCs w:val="26"/>
              </w:rPr>
              <w:br/>
            </w:r>
            <w:r w:rsidRPr="00FD0B52">
              <w:rPr>
                <w:rFonts w:ascii="Times New Roman" w:hAnsi="Times New Roman"/>
                <w:sz w:val="26"/>
                <w:szCs w:val="26"/>
              </w:rPr>
              <w:lastRenderedPageBreak/>
              <w:t>Копия бухгалтерского баланса хозяйственного общества (товарищества) за последний отчетный год и период</w:t>
            </w:r>
            <w:r w:rsidRPr="00FD0B52">
              <w:rPr>
                <w:rFonts w:ascii="Times New Roman" w:hAnsi="Times New Roman"/>
                <w:sz w:val="26"/>
                <w:szCs w:val="26"/>
              </w:rPr>
              <w:br/>
            </w:r>
            <w:r w:rsidRPr="00FD0B52">
              <w:rPr>
                <w:rFonts w:ascii="Times New Roman" w:hAnsi="Times New Roman"/>
                <w:sz w:val="26"/>
                <w:szCs w:val="26"/>
              </w:rPr>
              <w:br/>
              <w:t>Учредительные документы</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42. Приобретение в собственность Лельчицкого района за счет собственных средств</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Орган управления райисполкома</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Приказ (решение) органа управления райисполкома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Орган управления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234F51" w:rsidRPr="00FD0B52" w:rsidRDefault="00234F51" w:rsidP="00CC23AF">
            <w:pPr>
              <w:spacing w:after="0" w:line="240" w:lineRule="auto"/>
              <w:rPr>
                <w:rFonts w:ascii="Times New Roman" w:hAnsi="Times New Roman"/>
                <w:sz w:val="26"/>
                <w:szCs w:val="26"/>
              </w:rPr>
            </w:pPr>
            <w:r w:rsidRPr="00FD0B52">
              <w:rPr>
                <w:rFonts w:ascii="Times New Roman" w:hAnsi="Times New Roman"/>
                <w:sz w:val="26"/>
                <w:szCs w:val="26"/>
              </w:rPr>
              <w:t>Согласие собственника акций (долей в уставном фонде) на их отчуждение в собственность Лельчицкого района за подписью руководителя (либо иного уполномоченного лица)</w:t>
            </w:r>
            <w:r w:rsidRPr="00FD0B52">
              <w:rPr>
                <w:rFonts w:ascii="Times New Roman" w:hAnsi="Times New Roman"/>
                <w:sz w:val="26"/>
                <w:szCs w:val="26"/>
              </w:rPr>
              <w:br/>
            </w:r>
            <w:r w:rsidRPr="00FD0B52">
              <w:rPr>
                <w:rFonts w:ascii="Times New Roman" w:hAnsi="Times New Roman"/>
                <w:sz w:val="26"/>
                <w:szCs w:val="26"/>
              </w:rPr>
              <w:br/>
              <w:t>Выписка со счета «депо»</w:t>
            </w:r>
            <w:r w:rsidRPr="00FD0B52">
              <w:rPr>
                <w:rFonts w:ascii="Times New Roman" w:hAnsi="Times New Roman"/>
                <w:sz w:val="26"/>
                <w:szCs w:val="26"/>
              </w:rPr>
              <w:br/>
            </w:r>
            <w:r w:rsidRPr="00FD0B52">
              <w:rPr>
                <w:rFonts w:ascii="Times New Roman" w:hAnsi="Times New Roman"/>
                <w:sz w:val="26"/>
                <w:szCs w:val="26"/>
              </w:rPr>
              <w:br/>
              <w:t>Акт о внутренней оценке определения оценочной стоимости предприятия с расчетом оценочной стоимости акций (долей в уставном фонде) или расчет балансовой стоимости акций (долей в уставном фонде) или заключение об оценке (по определению рыночной стоимости)</w:t>
            </w:r>
            <w:r w:rsidRPr="00FD0B52">
              <w:rPr>
                <w:rFonts w:ascii="Times New Roman" w:hAnsi="Times New Roman"/>
                <w:sz w:val="26"/>
                <w:szCs w:val="26"/>
              </w:rPr>
              <w:br/>
              <w:t>Учредительные документы</w:t>
            </w:r>
            <w:r w:rsidRPr="00FD0B52">
              <w:rPr>
                <w:rFonts w:ascii="Times New Roman" w:hAnsi="Times New Roman"/>
                <w:sz w:val="26"/>
                <w:szCs w:val="26"/>
              </w:rPr>
              <w:br/>
            </w:r>
            <w:r w:rsidRPr="00FD0B52">
              <w:rPr>
                <w:rFonts w:ascii="Times New Roman" w:hAnsi="Times New Roman"/>
                <w:sz w:val="26"/>
                <w:szCs w:val="26"/>
              </w:rPr>
              <w:br/>
              <w:t xml:space="preserve">Документ, подтверждающий государственную регистрацию </w:t>
            </w:r>
            <w:r w:rsidRPr="00FD0B52">
              <w:rPr>
                <w:rFonts w:ascii="Times New Roman" w:hAnsi="Times New Roman"/>
                <w:sz w:val="26"/>
                <w:szCs w:val="26"/>
              </w:rPr>
              <w:lastRenderedPageBreak/>
              <w:t>юридического лица, индивидуального предпринимателя, или документ, удостоверяющий личность</w:t>
            </w:r>
            <w:r w:rsidRPr="00FD0B52">
              <w:rPr>
                <w:rFonts w:ascii="Times New Roman" w:hAnsi="Times New Roman"/>
                <w:sz w:val="26"/>
                <w:szCs w:val="26"/>
              </w:rPr>
              <w:br/>
            </w:r>
            <w:r w:rsidRPr="00FD0B52">
              <w:rPr>
                <w:rFonts w:ascii="Times New Roman" w:hAnsi="Times New Roman"/>
                <w:sz w:val="26"/>
                <w:szCs w:val="26"/>
              </w:rPr>
              <w:br/>
              <w:t>Копия бухгалтерского баланса хозяйственного общества (товарищества) за последний отчетный год и период</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43. Приобретение в собственность Лельчицкого района безвозмездно, в том числе из собственности Республики Беларусь либо административно-территориальных единиц</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Райисполком</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Решение райисполкома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CC23AF"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Согласие собственника акций (долей в уставном фонде) на их отчуждение в собственность Лельчицкого района за подписью руководителя (ли</w:t>
            </w:r>
            <w:r w:rsidR="00CC23AF">
              <w:rPr>
                <w:rFonts w:ascii="Times New Roman" w:hAnsi="Times New Roman"/>
                <w:sz w:val="26"/>
                <w:szCs w:val="26"/>
              </w:rPr>
              <w:t>бо иного уполномоченного лица)</w:t>
            </w:r>
          </w:p>
          <w:p w:rsidR="00CC23AF" w:rsidRDefault="00CC23AF" w:rsidP="00FD0B52">
            <w:pPr>
              <w:spacing w:after="0" w:line="240" w:lineRule="auto"/>
              <w:rPr>
                <w:rFonts w:ascii="Times New Roman" w:hAnsi="Times New Roman"/>
                <w:sz w:val="26"/>
                <w:szCs w:val="26"/>
              </w:rPr>
            </w:pPr>
          </w:p>
          <w:p w:rsidR="00F16184" w:rsidRDefault="00F16184" w:rsidP="00FD0B52">
            <w:pPr>
              <w:spacing w:after="0" w:line="240" w:lineRule="auto"/>
              <w:rPr>
                <w:rFonts w:ascii="Times New Roman" w:hAnsi="Times New Roman"/>
                <w:sz w:val="26"/>
                <w:szCs w:val="26"/>
              </w:rPr>
            </w:pPr>
            <w:r>
              <w:rPr>
                <w:rFonts w:ascii="Times New Roman" w:hAnsi="Times New Roman"/>
                <w:sz w:val="26"/>
                <w:szCs w:val="26"/>
              </w:rPr>
              <w:t>Выписка со счета «депо»</w:t>
            </w:r>
          </w:p>
          <w:p w:rsidR="00F16184" w:rsidRDefault="00F16184" w:rsidP="00FD0B52">
            <w:pPr>
              <w:spacing w:after="0" w:line="240" w:lineRule="auto"/>
              <w:rPr>
                <w:rFonts w:ascii="Times New Roman" w:hAnsi="Times New Roman"/>
                <w:sz w:val="26"/>
                <w:szCs w:val="26"/>
              </w:rPr>
            </w:pPr>
          </w:p>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Копия бухгалтерского баланса хозяйственного общества (товарищества) за последний отчетный год и период</w:t>
            </w:r>
            <w:r w:rsidRPr="00FD0B52">
              <w:rPr>
                <w:rFonts w:ascii="Times New Roman" w:hAnsi="Times New Roman"/>
                <w:sz w:val="26"/>
                <w:szCs w:val="26"/>
              </w:rPr>
              <w:br/>
            </w:r>
            <w:r w:rsidRPr="00FD0B52">
              <w:rPr>
                <w:rFonts w:ascii="Times New Roman" w:hAnsi="Times New Roman"/>
                <w:sz w:val="26"/>
                <w:szCs w:val="26"/>
              </w:rPr>
              <w:br/>
              <w:t>Учредительные документы</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 индивидуального предпринимателя, или документ, удостоверяющий личность</w:t>
            </w:r>
          </w:p>
        </w:tc>
      </w:tr>
      <w:tr w:rsidR="00234F51" w:rsidRPr="000E04B0" w:rsidTr="00FD0B52">
        <w:trPr>
          <w:trHeight w:val="240"/>
        </w:trPr>
        <w:tc>
          <w:tcPr>
            <w:tcW w:w="918" w:type="pct"/>
            <w:tcBorders>
              <w:top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44. Доверительное управление</w:t>
            </w:r>
          </w:p>
        </w:tc>
        <w:tc>
          <w:tcPr>
            <w:tcW w:w="74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Райисполком</w:t>
            </w:r>
          </w:p>
        </w:tc>
        <w:tc>
          <w:tcPr>
            <w:tcW w:w="83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Решение райисполкома</w:t>
            </w:r>
          </w:p>
        </w:tc>
        <w:tc>
          <w:tcPr>
            <w:tcW w:w="96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bottom w:val="single" w:sz="4" w:space="0" w:color="auto"/>
            </w:tcBorders>
            <w:tcMar>
              <w:top w:w="0" w:type="dxa"/>
              <w:left w:w="6" w:type="dxa"/>
              <w:bottom w:w="0" w:type="dxa"/>
              <w:right w:w="6" w:type="dxa"/>
            </w:tcMar>
            <w:hideMark/>
          </w:tcPr>
          <w:p w:rsidR="00FD0B52" w:rsidRDefault="00FD0B52" w:rsidP="00FD0B52">
            <w:pPr>
              <w:spacing w:after="0" w:line="240" w:lineRule="auto"/>
              <w:rPr>
                <w:rFonts w:ascii="Times New Roman" w:hAnsi="Times New Roman"/>
                <w:sz w:val="26"/>
                <w:szCs w:val="26"/>
              </w:rPr>
            </w:pPr>
            <w:r>
              <w:rPr>
                <w:rFonts w:ascii="Times New Roman" w:hAnsi="Times New Roman"/>
                <w:sz w:val="26"/>
                <w:szCs w:val="26"/>
              </w:rPr>
              <w:t>Выписка со счета «депо»</w:t>
            </w:r>
          </w:p>
          <w:p w:rsidR="00FD0B52" w:rsidRDefault="00FD0B52" w:rsidP="00FD0B52">
            <w:pPr>
              <w:spacing w:after="0" w:line="240" w:lineRule="auto"/>
              <w:rPr>
                <w:rFonts w:ascii="Times New Roman" w:hAnsi="Times New Roman"/>
                <w:sz w:val="26"/>
                <w:szCs w:val="26"/>
              </w:rPr>
            </w:pPr>
          </w:p>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Учредительные документы</w:t>
            </w:r>
            <w:r w:rsidRPr="00FD0B52">
              <w:rPr>
                <w:rFonts w:ascii="Times New Roman" w:hAnsi="Times New Roman"/>
                <w:sz w:val="26"/>
                <w:szCs w:val="26"/>
              </w:rPr>
              <w:br/>
            </w:r>
            <w:r w:rsidRPr="00FD0B52">
              <w:rPr>
                <w:rFonts w:ascii="Times New Roman" w:hAnsi="Times New Roman"/>
                <w:sz w:val="26"/>
                <w:szCs w:val="26"/>
              </w:rPr>
              <w:br/>
            </w:r>
            <w:r w:rsidRPr="00FD0B52">
              <w:rPr>
                <w:rFonts w:ascii="Times New Roman" w:hAnsi="Times New Roman"/>
                <w:sz w:val="26"/>
                <w:szCs w:val="26"/>
              </w:rPr>
              <w:lastRenderedPageBreak/>
              <w:t>Документ, подтверждающий государственную регистрацию юридического лица</w:t>
            </w:r>
            <w:r w:rsidRPr="00FD0B52">
              <w:rPr>
                <w:rFonts w:ascii="Times New Roman" w:hAnsi="Times New Roman"/>
                <w:sz w:val="26"/>
                <w:szCs w:val="26"/>
              </w:rPr>
              <w:br/>
            </w:r>
            <w:r w:rsidRPr="00FD0B52">
              <w:rPr>
                <w:rFonts w:ascii="Times New Roman" w:hAnsi="Times New Roman"/>
                <w:sz w:val="26"/>
                <w:szCs w:val="26"/>
              </w:rPr>
              <w:br/>
              <w:t xml:space="preserve">Специальное разрешение (лицензия) на осуществление профессиональной и биржевой деятельности по ценным бумагам – в случаях, предусмотренных законодательными актами </w:t>
            </w:r>
          </w:p>
        </w:tc>
      </w:tr>
      <w:tr w:rsidR="00234F51" w:rsidRPr="000E04B0" w:rsidTr="00FD0B52">
        <w:trPr>
          <w:trHeight w:val="240"/>
        </w:trPr>
        <w:tc>
          <w:tcPr>
            <w:tcW w:w="918" w:type="pct"/>
            <w:tcBorders>
              <w:top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lastRenderedPageBreak/>
              <w:t>45. Передача без перехода права собственности</w:t>
            </w:r>
          </w:p>
        </w:tc>
        <w:tc>
          <w:tcPr>
            <w:tcW w:w="743" w:type="pct"/>
            <w:tcBorders>
              <w:top w:val="single" w:sz="4" w:space="0" w:color="auto"/>
              <w:left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Райисполком</w:t>
            </w:r>
          </w:p>
        </w:tc>
        <w:tc>
          <w:tcPr>
            <w:tcW w:w="830" w:type="pct"/>
            <w:tcBorders>
              <w:top w:val="single" w:sz="4" w:space="0" w:color="auto"/>
              <w:left w:val="single" w:sz="4" w:space="0" w:color="auto"/>
              <w:right w:val="single" w:sz="4" w:space="0" w:color="auto"/>
            </w:tcBorders>
            <w:tcMar>
              <w:top w:w="0" w:type="dxa"/>
              <w:left w:w="6" w:type="dxa"/>
              <w:bottom w:w="0" w:type="dxa"/>
              <w:right w:w="6" w:type="dxa"/>
            </w:tcMar>
            <w:hideMark/>
          </w:tcPr>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Решение райисполкома</w:t>
            </w:r>
          </w:p>
        </w:tc>
        <w:tc>
          <w:tcPr>
            <w:tcW w:w="964" w:type="pct"/>
            <w:tcBorders>
              <w:top w:val="single" w:sz="4" w:space="0" w:color="auto"/>
              <w:left w:val="single" w:sz="4" w:space="0" w:color="auto"/>
              <w:right w:val="single" w:sz="4" w:space="0" w:color="auto"/>
            </w:tcBorders>
            <w:tcMar>
              <w:top w:w="0" w:type="dxa"/>
              <w:left w:w="6" w:type="dxa"/>
              <w:bottom w:w="0" w:type="dxa"/>
              <w:right w:w="6" w:type="dxa"/>
            </w:tcMar>
            <w:hideMark/>
          </w:tcPr>
          <w:p w:rsidR="00234F51" w:rsidRPr="00FD0B52" w:rsidRDefault="009B6A75" w:rsidP="00FD0B52">
            <w:pPr>
              <w:spacing w:after="0" w:line="240" w:lineRule="auto"/>
              <w:rPr>
                <w:rFonts w:ascii="Times New Roman" w:hAnsi="Times New Roman"/>
                <w:sz w:val="26"/>
                <w:szCs w:val="26"/>
              </w:rPr>
            </w:pPr>
            <w:r>
              <w:rPr>
                <w:rFonts w:ascii="Times New Roman" w:hAnsi="Times New Roman"/>
                <w:sz w:val="26"/>
                <w:szCs w:val="26"/>
              </w:rPr>
              <w:t>Управления, отделы райисполкома</w:t>
            </w:r>
          </w:p>
        </w:tc>
        <w:tc>
          <w:tcPr>
            <w:tcW w:w="1545" w:type="pct"/>
            <w:tcBorders>
              <w:top w:val="single" w:sz="4" w:space="0" w:color="auto"/>
              <w:left w:val="single" w:sz="4" w:space="0" w:color="auto"/>
            </w:tcBorders>
            <w:tcMar>
              <w:top w:w="0" w:type="dxa"/>
              <w:left w:w="6" w:type="dxa"/>
              <w:bottom w:w="0" w:type="dxa"/>
              <w:right w:w="6" w:type="dxa"/>
            </w:tcMar>
            <w:hideMark/>
          </w:tcPr>
          <w:p w:rsidR="00FD0B52" w:rsidRDefault="00FD0B52" w:rsidP="00FD0B52">
            <w:pPr>
              <w:spacing w:after="0" w:line="240" w:lineRule="auto"/>
              <w:rPr>
                <w:rFonts w:ascii="Times New Roman" w:hAnsi="Times New Roman"/>
                <w:sz w:val="26"/>
                <w:szCs w:val="26"/>
              </w:rPr>
            </w:pPr>
            <w:r>
              <w:rPr>
                <w:rFonts w:ascii="Times New Roman" w:hAnsi="Times New Roman"/>
                <w:sz w:val="26"/>
                <w:szCs w:val="26"/>
              </w:rPr>
              <w:t>Выписка со счета «депо»</w:t>
            </w:r>
          </w:p>
          <w:p w:rsidR="00FD0B52" w:rsidRDefault="00FD0B52" w:rsidP="00FD0B52">
            <w:pPr>
              <w:spacing w:after="0" w:line="240" w:lineRule="auto"/>
              <w:rPr>
                <w:rFonts w:ascii="Times New Roman" w:hAnsi="Times New Roman"/>
                <w:sz w:val="26"/>
                <w:szCs w:val="26"/>
              </w:rPr>
            </w:pPr>
          </w:p>
          <w:p w:rsidR="00234F51" w:rsidRPr="00FD0B52" w:rsidRDefault="00234F51" w:rsidP="00FD0B52">
            <w:pPr>
              <w:spacing w:after="0" w:line="240" w:lineRule="auto"/>
              <w:rPr>
                <w:rFonts w:ascii="Times New Roman" w:hAnsi="Times New Roman"/>
                <w:sz w:val="26"/>
                <w:szCs w:val="26"/>
              </w:rPr>
            </w:pPr>
            <w:r w:rsidRPr="00FD0B52">
              <w:rPr>
                <w:rFonts w:ascii="Times New Roman" w:hAnsi="Times New Roman"/>
                <w:sz w:val="26"/>
                <w:szCs w:val="26"/>
              </w:rPr>
              <w:t>Учредительные документы</w:t>
            </w:r>
            <w:r w:rsidRPr="00FD0B52">
              <w:rPr>
                <w:rFonts w:ascii="Times New Roman" w:hAnsi="Times New Roman"/>
                <w:sz w:val="26"/>
                <w:szCs w:val="26"/>
              </w:rPr>
              <w:br/>
            </w:r>
            <w:r w:rsidRPr="00FD0B52">
              <w:rPr>
                <w:rFonts w:ascii="Times New Roman" w:hAnsi="Times New Roman"/>
                <w:sz w:val="26"/>
                <w:szCs w:val="26"/>
              </w:rPr>
              <w:br/>
              <w:t>Документ, подтверждающий государственную регистрацию юридического лица</w:t>
            </w:r>
            <w:r w:rsidRPr="00FD0B52">
              <w:rPr>
                <w:rFonts w:ascii="Times New Roman" w:hAnsi="Times New Roman"/>
                <w:sz w:val="26"/>
                <w:szCs w:val="26"/>
              </w:rPr>
              <w:br/>
            </w:r>
            <w:r w:rsidRPr="00FD0B52">
              <w:rPr>
                <w:rFonts w:ascii="Times New Roman" w:hAnsi="Times New Roman"/>
                <w:sz w:val="26"/>
                <w:szCs w:val="26"/>
              </w:rPr>
              <w:br/>
              <w:t>Заключение об оценке (по определению рыночной стоимости) – в случае передачи на возмездной основе</w:t>
            </w:r>
          </w:p>
        </w:tc>
      </w:tr>
    </w:tbl>
    <w:p w:rsidR="00234F51" w:rsidRPr="00234F51" w:rsidRDefault="00234F51" w:rsidP="00234F51">
      <w:pPr>
        <w:spacing w:after="0" w:line="240" w:lineRule="auto"/>
        <w:jc w:val="both"/>
        <w:rPr>
          <w:rFonts w:ascii="Times New Roman" w:hAnsi="Times New Roman"/>
          <w:sz w:val="30"/>
          <w:szCs w:val="30"/>
        </w:rPr>
      </w:pPr>
      <w:r w:rsidRPr="00234F51">
        <w:rPr>
          <w:rFonts w:ascii="Times New Roman" w:hAnsi="Times New Roman"/>
          <w:sz w:val="30"/>
          <w:szCs w:val="30"/>
        </w:rPr>
        <w:t> </w:t>
      </w:r>
    </w:p>
    <w:p w:rsidR="00234F51" w:rsidRPr="00FD0B52" w:rsidRDefault="00234F51" w:rsidP="00234F51">
      <w:pPr>
        <w:spacing w:after="0" w:line="240" w:lineRule="auto"/>
        <w:jc w:val="both"/>
        <w:rPr>
          <w:rFonts w:ascii="Times New Roman" w:hAnsi="Times New Roman"/>
          <w:sz w:val="24"/>
          <w:szCs w:val="24"/>
        </w:rPr>
      </w:pPr>
      <w:r w:rsidRPr="00FD0B52">
        <w:rPr>
          <w:rFonts w:ascii="Times New Roman" w:hAnsi="Times New Roman"/>
          <w:sz w:val="24"/>
          <w:szCs w:val="24"/>
        </w:rPr>
        <w:t>______________________________</w:t>
      </w:r>
    </w:p>
    <w:p w:rsidR="004F767B" w:rsidRDefault="00FD0B52" w:rsidP="004F767B">
      <w:pPr>
        <w:spacing w:after="0" w:line="240" w:lineRule="auto"/>
        <w:ind w:firstLine="709"/>
        <w:jc w:val="both"/>
        <w:rPr>
          <w:rFonts w:ascii="Times New Roman" w:hAnsi="Times New Roman"/>
          <w:sz w:val="24"/>
          <w:szCs w:val="24"/>
        </w:rPr>
      </w:pPr>
      <w:r>
        <w:rPr>
          <w:rFonts w:ascii="Times New Roman" w:hAnsi="Times New Roman"/>
          <w:sz w:val="24"/>
          <w:szCs w:val="24"/>
          <w:vertAlign w:val="superscript"/>
        </w:rPr>
        <w:t>1</w:t>
      </w:r>
      <w:r w:rsidR="00234F51" w:rsidRPr="00FD0B52">
        <w:rPr>
          <w:rFonts w:ascii="Times New Roman" w:hAnsi="Times New Roman"/>
          <w:sz w:val="24"/>
          <w:szCs w:val="24"/>
        </w:rPr>
        <w:t>Государственный орган (государственная организация, должностное лицо), принимающий или согласующий решение о распоряжении имуществом, может запрашивать иную информацию, относящуюся к проекту решения.</w:t>
      </w:r>
    </w:p>
    <w:p w:rsidR="004F767B" w:rsidRDefault="00FD0B52" w:rsidP="004F767B">
      <w:pPr>
        <w:spacing w:after="0" w:line="240" w:lineRule="auto"/>
        <w:ind w:firstLine="709"/>
        <w:jc w:val="both"/>
        <w:rPr>
          <w:rFonts w:ascii="Times New Roman" w:hAnsi="Times New Roman"/>
          <w:sz w:val="24"/>
          <w:szCs w:val="24"/>
        </w:rPr>
      </w:pPr>
      <w:r>
        <w:rPr>
          <w:rFonts w:ascii="Times New Roman" w:hAnsi="Times New Roman"/>
          <w:sz w:val="24"/>
          <w:szCs w:val="24"/>
          <w:vertAlign w:val="superscript"/>
        </w:rPr>
        <w:t>2</w:t>
      </w:r>
      <w:r w:rsidR="00234F51" w:rsidRPr="00FD0B52">
        <w:rPr>
          <w:rFonts w:ascii="Times New Roman" w:hAnsi="Times New Roman"/>
          <w:sz w:val="24"/>
          <w:szCs w:val="24"/>
        </w:rPr>
        <w:t>Для имущества, находящегося за пределами территории Республики Беларусь, представля</w:t>
      </w:r>
      <w:r w:rsidR="004F767B">
        <w:rPr>
          <w:rFonts w:ascii="Times New Roman" w:hAnsi="Times New Roman"/>
          <w:sz w:val="24"/>
          <w:szCs w:val="24"/>
        </w:rPr>
        <w:t>ется иной аналогичный документ.</w:t>
      </w:r>
    </w:p>
    <w:p w:rsidR="004F767B" w:rsidRDefault="00FD0B52" w:rsidP="004F767B">
      <w:pPr>
        <w:spacing w:after="0" w:line="240" w:lineRule="auto"/>
        <w:ind w:firstLine="709"/>
        <w:jc w:val="both"/>
        <w:rPr>
          <w:rFonts w:ascii="Times New Roman" w:hAnsi="Times New Roman"/>
          <w:sz w:val="24"/>
          <w:szCs w:val="24"/>
        </w:rPr>
      </w:pPr>
      <w:r>
        <w:rPr>
          <w:rFonts w:ascii="Times New Roman" w:hAnsi="Times New Roman"/>
          <w:sz w:val="24"/>
          <w:szCs w:val="24"/>
          <w:vertAlign w:val="superscript"/>
        </w:rPr>
        <w:t>3</w:t>
      </w:r>
      <w:r w:rsidR="004F767B">
        <w:rPr>
          <w:rFonts w:ascii="Times New Roman" w:hAnsi="Times New Roman"/>
          <w:sz w:val="24"/>
          <w:szCs w:val="24"/>
        </w:rPr>
        <w:t>В случаях:</w:t>
      </w:r>
    </w:p>
    <w:p w:rsidR="004F767B" w:rsidRDefault="00234F51" w:rsidP="004F767B">
      <w:pPr>
        <w:spacing w:after="0" w:line="240" w:lineRule="auto"/>
        <w:ind w:firstLine="709"/>
        <w:jc w:val="both"/>
        <w:rPr>
          <w:rFonts w:ascii="Times New Roman" w:hAnsi="Times New Roman"/>
          <w:sz w:val="24"/>
          <w:szCs w:val="24"/>
        </w:rPr>
      </w:pPr>
      <w:r w:rsidRPr="00FD0B52">
        <w:rPr>
          <w:rFonts w:ascii="Times New Roman" w:hAnsi="Times New Roman"/>
          <w:sz w:val="24"/>
          <w:szCs w:val="24"/>
        </w:rPr>
        <w:t>отчуждения на возмездно</w:t>
      </w:r>
      <w:r w:rsidR="004F767B">
        <w:rPr>
          <w:rFonts w:ascii="Times New Roman" w:hAnsi="Times New Roman"/>
          <w:sz w:val="24"/>
          <w:szCs w:val="24"/>
        </w:rPr>
        <w:t>й основе без проведения торгов;</w:t>
      </w:r>
    </w:p>
    <w:p w:rsidR="004F767B" w:rsidRDefault="00234F51" w:rsidP="004F767B">
      <w:pPr>
        <w:spacing w:after="0" w:line="240" w:lineRule="auto"/>
        <w:ind w:firstLine="709"/>
        <w:jc w:val="both"/>
        <w:rPr>
          <w:rFonts w:ascii="Times New Roman" w:hAnsi="Times New Roman"/>
          <w:sz w:val="24"/>
          <w:szCs w:val="24"/>
        </w:rPr>
      </w:pPr>
      <w:r w:rsidRPr="00FD0B52">
        <w:rPr>
          <w:rFonts w:ascii="Times New Roman" w:hAnsi="Times New Roman"/>
          <w:sz w:val="24"/>
          <w:szCs w:val="24"/>
        </w:rPr>
        <w:t>внесения в виде неденежного вклада в уставный фонд негосу</w:t>
      </w:r>
      <w:r w:rsidR="004F767B">
        <w:rPr>
          <w:rFonts w:ascii="Times New Roman" w:hAnsi="Times New Roman"/>
          <w:sz w:val="24"/>
          <w:szCs w:val="24"/>
        </w:rPr>
        <w:t>дарственного юридического лица;</w:t>
      </w:r>
    </w:p>
    <w:p w:rsidR="00234F51" w:rsidRPr="00FD0B52" w:rsidRDefault="00234F51" w:rsidP="004F767B">
      <w:pPr>
        <w:spacing w:after="0" w:line="240" w:lineRule="auto"/>
        <w:ind w:firstLine="709"/>
        <w:jc w:val="both"/>
        <w:rPr>
          <w:rFonts w:ascii="Times New Roman" w:hAnsi="Times New Roman"/>
          <w:sz w:val="24"/>
          <w:szCs w:val="24"/>
        </w:rPr>
      </w:pPr>
      <w:r w:rsidRPr="00FD0B52">
        <w:rPr>
          <w:rFonts w:ascii="Times New Roman" w:hAnsi="Times New Roman"/>
          <w:sz w:val="24"/>
          <w:szCs w:val="24"/>
        </w:rPr>
        <w:t>отчуждения объектов аренды (безвозмездного пользования) в соответствии с пунктом 24 настоящей Инструкции.</w:t>
      </w:r>
    </w:p>
    <w:p w:rsidR="004F767B" w:rsidRDefault="004F767B" w:rsidP="004F767B">
      <w:pPr>
        <w:spacing w:after="0" w:line="240" w:lineRule="auto"/>
        <w:ind w:firstLine="709"/>
        <w:jc w:val="both"/>
        <w:rPr>
          <w:rFonts w:ascii="Times New Roman" w:hAnsi="Times New Roman"/>
          <w:sz w:val="24"/>
          <w:szCs w:val="24"/>
        </w:rPr>
      </w:pPr>
      <w:r>
        <w:rPr>
          <w:rFonts w:ascii="Times New Roman" w:hAnsi="Times New Roman"/>
          <w:sz w:val="24"/>
          <w:szCs w:val="24"/>
          <w:vertAlign w:val="superscript"/>
        </w:rPr>
        <w:t>4</w:t>
      </w:r>
      <w:r w:rsidR="00234F51" w:rsidRPr="00FD0B52">
        <w:rPr>
          <w:rFonts w:ascii="Times New Roman" w:hAnsi="Times New Roman"/>
          <w:sz w:val="24"/>
          <w:szCs w:val="24"/>
        </w:rPr>
        <w:t xml:space="preserve">За исключением случаев отчуждения на безвозмездной основе из собственности Лельчицкого района в собственность Республики Беларусь либо административно-территориальных единиц, передачи без перехода права собственности на безвозмездной основе, </w:t>
      </w:r>
      <w:r w:rsidR="00234F51" w:rsidRPr="00FD0B52">
        <w:rPr>
          <w:rFonts w:ascii="Times New Roman" w:hAnsi="Times New Roman"/>
          <w:sz w:val="24"/>
          <w:szCs w:val="24"/>
        </w:rPr>
        <w:lastRenderedPageBreak/>
        <w:t>приобретения на безвозмездной основе в собственность Лельчицкого района капитальных строений (зданий, сооружений), относящихся к объектам инженерной и транспортной инфраструктуры, расположенным на землях общего пользования, право собственности на которые не зарегистрировано в установленном порядке.</w:t>
      </w:r>
    </w:p>
    <w:p w:rsidR="004F767B" w:rsidRDefault="004F767B" w:rsidP="004F767B">
      <w:pPr>
        <w:spacing w:after="0" w:line="240" w:lineRule="auto"/>
        <w:ind w:firstLine="709"/>
        <w:jc w:val="both"/>
        <w:rPr>
          <w:rFonts w:ascii="Times New Roman" w:hAnsi="Times New Roman"/>
          <w:sz w:val="24"/>
          <w:szCs w:val="24"/>
        </w:rPr>
      </w:pPr>
      <w:r>
        <w:rPr>
          <w:rFonts w:ascii="Times New Roman" w:hAnsi="Times New Roman"/>
          <w:sz w:val="24"/>
          <w:szCs w:val="24"/>
          <w:vertAlign w:val="superscript"/>
        </w:rPr>
        <w:t>5</w:t>
      </w:r>
      <w:r w:rsidR="00234F51" w:rsidRPr="00FD0B52">
        <w:rPr>
          <w:rFonts w:ascii="Times New Roman" w:hAnsi="Times New Roman"/>
          <w:sz w:val="24"/>
          <w:szCs w:val="24"/>
        </w:rPr>
        <w:t>В случаях отчуждения на безвозмездной основе из собственности Лельчицкого района в собственность Республики Беларусь либо административно-территориальных единиц, передачи без перехода права собственности на безвозмездной основе, приобретения на безвозмездной основе в собственность Лельчицкого района капитальных строений (зданий, сооружений), относящихся к объектам инженерной и транспортной инфраструктуры, расположенным на землях общего пользования, право собственности на которые не зарегистри</w:t>
      </w:r>
      <w:r>
        <w:rPr>
          <w:rFonts w:ascii="Times New Roman" w:hAnsi="Times New Roman"/>
          <w:sz w:val="24"/>
          <w:szCs w:val="24"/>
        </w:rPr>
        <w:t>ровано в установленном порядке.</w:t>
      </w:r>
    </w:p>
    <w:p w:rsidR="004F767B" w:rsidRDefault="004F767B" w:rsidP="004F767B">
      <w:pPr>
        <w:spacing w:after="0" w:line="240" w:lineRule="auto"/>
        <w:ind w:firstLine="709"/>
        <w:jc w:val="both"/>
        <w:rPr>
          <w:rFonts w:ascii="Times New Roman" w:hAnsi="Times New Roman"/>
          <w:sz w:val="24"/>
          <w:szCs w:val="24"/>
        </w:rPr>
      </w:pPr>
      <w:r>
        <w:rPr>
          <w:rFonts w:ascii="Times New Roman" w:hAnsi="Times New Roman"/>
          <w:sz w:val="24"/>
          <w:szCs w:val="24"/>
          <w:vertAlign w:val="superscript"/>
        </w:rPr>
        <w:t>6</w:t>
      </w:r>
      <w:r w:rsidR="00234F51" w:rsidRPr="00FD0B52">
        <w:rPr>
          <w:rFonts w:ascii="Times New Roman" w:hAnsi="Times New Roman"/>
          <w:sz w:val="24"/>
          <w:szCs w:val="24"/>
        </w:rPr>
        <w:t>За исключением капитальных строений (зданий, сооружений), изолированных помещений, машино-мест, которые поступят залогодателю в будущем и на дату заключения договора об ипотеке не считаются созданными в со</w:t>
      </w:r>
      <w:r>
        <w:rPr>
          <w:rFonts w:ascii="Times New Roman" w:hAnsi="Times New Roman"/>
          <w:sz w:val="24"/>
          <w:szCs w:val="24"/>
        </w:rPr>
        <w:t>ответствии с законодательством.</w:t>
      </w:r>
    </w:p>
    <w:p w:rsidR="004F767B" w:rsidRDefault="004F767B" w:rsidP="004F767B">
      <w:pPr>
        <w:spacing w:after="0" w:line="240" w:lineRule="auto"/>
        <w:ind w:firstLine="709"/>
        <w:jc w:val="both"/>
        <w:rPr>
          <w:rFonts w:ascii="Times New Roman" w:hAnsi="Times New Roman"/>
          <w:sz w:val="24"/>
          <w:szCs w:val="24"/>
        </w:rPr>
      </w:pPr>
      <w:r>
        <w:rPr>
          <w:rFonts w:ascii="Times New Roman" w:hAnsi="Times New Roman"/>
          <w:sz w:val="24"/>
          <w:szCs w:val="24"/>
          <w:vertAlign w:val="superscript"/>
        </w:rPr>
        <w:t>7</w:t>
      </w:r>
      <w:r>
        <w:rPr>
          <w:rFonts w:ascii="Times New Roman" w:hAnsi="Times New Roman"/>
          <w:sz w:val="24"/>
          <w:szCs w:val="24"/>
        </w:rPr>
        <w:t>За исключением случаев:</w:t>
      </w:r>
    </w:p>
    <w:p w:rsidR="004F767B" w:rsidRDefault="00234F51" w:rsidP="004F767B">
      <w:pPr>
        <w:spacing w:after="0" w:line="240" w:lineRule="auto"/>
        <w:ind w:firstLine="709"/>
        <w:jc w:val="both"/>
        <w:rPr>
          <w:rFonts w:ascii="Times New Roman" w:hAnsi="Times New Roman"/>
          <w:sz w:val="24"/>
          <w:szCs w:val="24"/>
        </w:rPr>
      </w:pPr>
      <w:r w:rsidRPr="00FD0B52">
        <w:rPr>
          <w:rFonts w:ascii="Times New Roman" w:hAnsi="Times New Roman"/>
          <w:sz w:val="24"/>
          <w:szCs w:val="24"/>
        </w:rPr>
        <w:t xml:space="preserve">отчуждения на возмездной основе без проведения </w:t>
      </w:r>
      <w:r w:rsidR="004F767B">
        <w:rPr>
          <w:rFonts w:ascii="Times New Roman" w:hAnsi="Times New Roman"/>
          <w:sz w:val="24"/>
          <w:szCs w:val="24"/>
        </w:rPr>
        <w:t>торгов;</w:t>
      </w:r>
    </w:p>
    <w:p w:rsidR="004F767B" w:rsidRDefault="00234F51" w:rsidP="004F767B">
      <w:pPr>
        <w:spacing w:after="0" w:line="240" w:lineRule="auto"/>
        <w:ind w:firstLine="709"/>
        <w:jc w:val="both"/>
        <w:rPr>
          <w:rFonts w:ascii="Times New Roman" w:hAnsi="Times New Roman"/>
          <w:sz w:val="24"/>
          <w:szCs w:val="24"/>
        </w:rPr>
      </w:pPr>
      <w:r w:rsidRPr="00FD0B52">
        <w:rPr>
          <w:rFonts w:ascii="Times New Roman" w:hAnsi="Times New Roman"/>
          <w:sz w:val="24"/>
          <w:szCs w:val="24"/>
        </w:rPr>
        <w:t>внесения в виде неденежного вклада в уставный фонд негосу</w:t>
      </w:r>
      <w:r w:rsidR="004F767B">
        <w:rPr>
          <w:rFonts w:ascii="Times New Roman" w:hAnsi="Times New Roman"/>
          <w:sz w:val="24"/>
          <w:szCs w:val="24"/>
        </w:rPr>
        <w:t>дарственного юридического лица;</w:t>
      </w:r>
    </w:p>
    <w:p w:rsidR="004F767B" w:rsidRDefault="00234F51" w:rsidP="004F767B">
      <w:pPr>
        <w:spacing w:after="0" w:line="240" w:lineRule="auto"/>
        <w:ind w:firstLine="709"/>
        <w:jc w:val="both"/>
        <w:rPr>
          <w:rFonts w:ascii="Times New Roman" w:hAnsi="Times New Roman"/>
          <w:sz w:val="24"/>
          <w:szCs w:val="24"/>
        </w:rPr>
      </w:pPr>
      <w:r w:rsidRPr="00FD0B52">
        <w:rPr>
          <w:rFonts w:ascii="Times New Roman" w:hAnsi="Times New Roman"/>
          <w:sz w:val="24"/>
          <w:szCs w:val="24"/>
        </w:rPr>
        <w:t>отчуждения объектов аренды (безвозмездного пользования) в соответствии с п</w:t>
      </w:r>
      <w:r w:rsidR="004F767B">
        <w:rPr>
          <w:rFonts w:ascii="Times New Roman" w:hAnsi="Times New Roman"/>
          <w:sz w:val="24"/>
          <w:szCs w:val="24"/>
        </w:rPr>
        <w:t>унктом 24 настоящей Инструкции.</w:t>
      </w:r>
    </w:p>
    <w:p w:rsidR="004F767B" w:rsidRDefault="004F767B" w:rsidP="004F767B">
      <w:pPr>
        <w:spacing w:after="0" w:line="240" w:lineRule="auto"/>
        <w:ind w:firstLine="709"/>
        <w:jc w:val="both"/>
        <w:rPr>
          <w:rFonts w:ascii="Times New Roman" w:hAnsi="Times New Roman"/>
          <w:sz w:val="24"/>
          <w:szCs w:val="24"/>
        </w:rPr>
      </w:pPr>
      <w:r>
        <w:rPr>
          <w:rFonts w:ascii="Times New Roman" w:hAnsi="Times New Roman"/>
          <w:sz w:val="24"/>
          <w:szCs w:val="24"/>
          <w:vertAlign w:val="superscript"/>
        </w:rPr>
        <w:t>8</w:t>
      </w:r>
      <w:r w:rsidR="00234F51" w:rsidRPr="00FD0B52">
        <w:rPr>
          <w:rFonts w:ascii="Times New Roman" w:hAnsi="Times New Roman"/>
          <w:sz w:val="24"/>
          <w:szCs w:val="24"/>
        </w:rPr>
        <w:t>В случаях отчу</w:t>
      </w:r>
      <w:r>
        <w:rPr>
          <w:rFonts w:ascii="Times New Roman" w:hAnsi="Times New Roman"/>
          <w:sz w:val="24"/>
          <w:szCs w:val="24"/>
        </w:rPr>
        <w:t>ждения путем продажи на торгах.</w:t>
      </w:r>
    </w:p>
    <w:p w:rsidR="004F767B" w:rsidRDefault="004F767B" w:rsidP="004F767B">
      <w:pPr>
        <w:spacing w:after="0" w:line="240" w:lineRule="auto"/>
        <w:ind w:firstLine="709"/>
        <w:jc w:val="both"/>
        <w:rPr>
          <w:rFonts w:ascii="Times New Roman" w:hAnsi="Times New Roman"/>
          <w:sz w:val="24"/>
          <w:szCs w:val="24"/>
        </w:rPr>
      </w:pPr>
      <w:r>
        <w:rPr>
          <w:rFonts w:ascii="Times New Roman" w:hAnsi="Times New Roman"/>
          <w:sz w:val="24"/>
          <w:szCs w:val="24"/>
          <w:vertAlign w:val="superscript"/>
        </w:rPr>
        <w:t>9</w:t>
      </w:r>
      <w:r w:rsidR="00234F51" w:rsidRPr="00FD0B52">
        <w:rPr>
          <w:rFonts w:ascii="Times New Roman" w:hAnsi="Times New Roman"/>
          <w:sz w:val="24"/>
          <w:szCs w:val="24"/>
        </w:rPr>
        <w:t>В случаях отчуждения путем продажи на торгах материальных историко-культурных ценностей либо культурных ценностей, составляющих Библиотечный фонд Республики Беларусь, Национальный архивный фонд Республики Беларусь или включенных в Музейный фонд Республики Беларусь, а также представленных в установленном порядке для придания им статус</w:t>
      </w:r>
      <w:r>
        <w:rPr>
          <w:rFonts w:ascii="Times New Roman" w:hAnsi="Times New Roman"/>
          <w:sz w:val="24"/>
          <w:szCs w:val="24"/>
        </w:rPr>
        <w:t>а историко-культурной ценности.</w:t>
      </w:r>
    </w:p>
    <w:p w:rsidR="004F767B" w:rsidRDefault="004F767B" w:rsidP="004F767B">
      <w:pPr>
        <w:spacing w:after="0" w:line="240" w:lineRule="auto"/>
        <w:ind w:firstLine="709"/>
        <w:jc w:val="both"/>
        <w:rPr>
          <w:rFonts w:ascii="Times New Roman" w:hAnsi="Times New Roman"/>
          <w:sz w:val="24"/>
          <w:szCs w:val="24"/>
        </w:rPr>
      </w:pPr>
      <w:r>
        <w:rPr>
          <w:rFonts w:ascii="Times New Roman" w:hAnsi="Times New Roman"/>
          <w:sz w:val="24"/>
          <w:szCs w:val="24"/>
          <w:vertAlign w:val="superscript"/>
        </w:rPr>
        <w:t>10</w:t>
      </w:r>
      <w:r w:rsidR="00234F51" w:rsidRPr="00FD0B52">
        <w:rPr>
          <w:rFonts w:ascii="Times New Roman" w:hAnsi="Times New Roman"/>
          <w:sz w:val="24"/>
          <w:szCs w:val="24"/>
        </w:rPr>
        <w:t>За исключением отчуждения путем продажи на торгах материальных историко-культурных ценностей либо культурных ценностей, составляющих Библиотечный фонд Республики Беларусь, Национальный архивный фонд Республики Беларусь или включенных в Музейный фонд Республики Беларусь, а также представленных в установленном порядке для придания им статус</w:t>
      </w:r>
      <w:r>
        <w:rPr>
          <w:rFonts w:ascii="Times New Roman" w:hAnsi="Times New Roman"/>
          <w:sz w:val="24"/>
          <w:szCs w:val="24"/>
        </w:rPr>
        <w:t>а историко-культурной ценности.</w:t>
      </w:r>
    </w:p>
    <w:p w:rsidR="004F767B" w:rsidRDefault="004F767B" w:rsidP="004F767B">
      <w:pPr>
        <w:spacing w:after="0" w:line="240" w:lineRule="auto"/>
        <w:ind w:firstLine="709"/>
        <w:jc w:val="both"/>
        <w:rPr>
          <w:rFonts w:ascii="Times New Roman" w:hAnsi="Times New Roman"/>
          <w:sz w:val="24"/>
          <w:szCs w:val="24"/>
        </w:rPr>
      </w:pPr>
      <w:r>
        <w:rPr>
          <w:rFonts w:ascii="Times New Roman" w:hAnsi="Times New Roman"/>
          <w:sz w:val="24"/>
          <w:szCs w:val="24"/>
          <w:vertAlign w:val="superscript"/>
        </w:rPr>
        <w:t>11</w:t>
      </w:r>
      <w:r w:rsidR="00234F51" w:rsidRPr="00FD0B52">
        <w:rPr>
          <w:rFonts w:ascii="Times New Roman" w:hAnsi="Times New Roman"/>
          <w:sz w:val="24"/>
          <w:szCs w:val="24"/>
        </w:rPr>
        <w:t>В случаях отчуждения путем продажи на торгах недвижимого и движимого имущества, находящегося в собственности Лельчицкого района и расположенного за</w:t>
      </w:r>
      <w:r>
        <w:rPr>
          <w:rFonts w:ascii="Times New Roman" w:hAnsi="Times New Roman"/>
          <w:sz w:val="24"/>
          <w:szCs w:val="24"/>
        </w:rPr>
        <w:t> пределами Республики Беларусь.</w:t>
      </w:r>
    </w:p>
    <w:p w:rsidR="00234F51" w:rsidRPr="00FD0B52" w:rsidRDefault="004F767B" w:rsidP="004F767B">
      <w:pPr>
        <w:spacing w:after="0" w:line="240" w:lineRule="auto"/>
        <w:ind w:firstLine="709"/>
        <w:jc w:val="both"/>
        <w:rPr>
          <w:rFonts w:ascii="Times New Roman" w:hAnsi="Times New Roman"/>
          <w:sz w:val="24"/>
          <w:szCs w:val="24"/>
        </w:rPr>
      </w:pPr>
      <w:r>
        <w:rPr>
          <w:rFonts w:ascii="Times New Roman" w:hAnsi="Times New Roman"/>
          <w:sz w:val="24"/>
          <w:szCs w:val="24"/>
          <w:vertAlign w:val="superscript"/>
        </w:rPr>
        <w:t>12</w:t>
      </w:r>
      <w:r w:rsidR="00234F51" w:rsidRPr="00FD0B52">
        <w:rPr>
          <w:rFonts w:ascii="Times New Roman" w:hAnsi="Times New Roman"/>
          <w:sz w:val="24"/>
          <w:szCs w:val="24"/>
        </w:rPr>
        <w:t>За исключением отчуждения путем продажи на торгах недвижимого и движимого имущества, находящегося в собственности Лельчицкого района и расположенного за пределами Республики Беларусь.</w:t>
      </w:r>
    </w:p>
    <w:p w:rsidR="00234F51" w:rsidRPr="00FD0B52" w:rsidRDefault="00CC23AF" w:rsidP="00234F51">
      <w:pPr>
        <w:spacing w:after="0" w:line="240" w:lineRule="auto"/>
        <w:jc w:val="both"/>
        <w:rPr>
          <w:rFonts w:ascii="Times New Roman" w:hAnsi="Times New Roman"/>
          <w:sz w:val="24"/>
          <w:szCs w:val="24"/>
        </w:rPr>
        <w:sectPr w:rsidR="00234F51" w:rsidRPr="00FD0B52" w:rsidSect="00784C01">
          <w:pgSz w:w="16838" w:h="11906" w:orient="landscape"/>
          <w:pgMar w:top="1134" w:right="567" w:bottom="1134" w:left="1701" w:header="709" w:footer="709" w:gutter="0"/>
          <w:pgNumType w:start="1"/>
          <w:cols w:space="720"/>
          <w:titlePg/>
          <w:docGrid w:linePitch="299"/>
        </w:sectPr>
      </w:pPr>
      <w:r>
        <w:rPr>
          <w:rFonts w:ascii="Times New Roman" w:hAnsi="Times New Roman"/>
          <w:sz w:val="24"/>
          <w:szCs w:val="24"/>
        </w:rPr>
        <w:t> </w:t>
      </w:r>
    </w:p>
    <w:p w:rsidR="00CC23AF" w:rsidRDefault="00CC23AF" w:rsidP="00CC23AF">
      <w:pPr>
        <w:spacing w:after="0" w:line="240" w:lineRule="auto"/>
        <w:ind w:left="5812"/>
        <w:rPr>
          <w:rFonts w:ascii="Times New Roman" w:hAnsi="Times New Roman"/>
          <w:sz w:val="30"/>
          <w:szCs w:val="30"/>
        </w:rPr>
      </w:pPr>
      <w:r>
        <w:rPr>
          <w:rFonts w:ascii="Times New Roman" w:hAnsi="Times New Roman"/>
          <w:sz w:val="30"/>
          <w:szCs w:val="30"/>
        </w:rPr>
        <w:lastRenderedPageBreak/>
        <w:t>УТВЕРЖДЕНО</w:t>
      </w:r>
    </w:p>
    <w:p w:rsidR="00CC23AF" w:rsidRDefault="00CC23AF" w:rsidP="00CC23AF">
      <w:pPr>
        <w:spacing w:after="0" w:line="240" w:lineRule="auto"/>
        <w:ind w:left="5812"/>
        <w:rPr>
          <w:rFonts w:ascii="Times New Roman" w:hAnsi="Times New Roman"/>
          <w:sz w:val="30"/>
          <w:szCs w:val="30"/>
        </w:rPr>
      </w:pPr>
      <w:r>
        <w:rPr>
          <w:rFonts w:ascii="Times New Roman" w:hAnsi="Times New Roman"/>
          <w:sz w:val="30"/>
          <w:szCs w:val="30"/>
        </w:rPr>
        <w:t>Решение</w:t>
      </w:r>
    </w:p>
    <w:p w:rsidR="00CC23AF" w:rsidRDefault="00CC23AF" w:rsidP="00CC23AF">
      <w:pPr>
        <w:spacing w:after="0" w:line="240" w:lineRule="auto"/>
        <w:ind w:left="5812"/>
        <w:rPr>
          <w:rFonts w:ascii="Times New Roman" w:hAnsi="Times New Roman"/>
          <w:sz w:val="30"/>
          <w:szCs w:val="30"/>
        </w:rPr>
      </w:pPr>
      <w:r>
        <w:rPr>
          <w:rFonts w:ascii="Times New Roman" w:hAnsi="Times New Roman"/>
          <w:sz w:val="30"/>
          <w:szCs w:val="30"/>
        </w:rPr>
        <w:t>Лельчицкого районного Совета депутатов</w:t>
      </w:r>
    </w:p>
    <w:p w:rsidR="00CC23AF" w:rsidRDefault="0021459F" w:rsidP="00CC23AF">
      <w:pPr>
        <w:spacing w:after="0" w:line="240" w:lineRule="auto"/>
        <w:ind w:left="5812"/>
        <w:rPr>
          <w:rFonts w:ascii="Times New Roman" w:hAnsi="Times New Roman"/>
          <w:sz w:val="30"/>
          <w:szCs w:val="30"/>
        </w:rPr>
      </w:pPr>
      <w:r>
        <w:rPr>
          <w:rFonts w:ascii="Times New Roman" w:hAnsi="Times New Roman"/>
          <w:sz w:val="30"/>
          <w:szCs w:val="30"/>
        </w:rPr>
        <w:t>25.10.2019 г. № 101</w:t>
      </w:r>
    </w:p>
    <w:p w:rsidR="00CC23AF" w:rsidRDefault="00CC23AF" w:rsidP="00CC23AF">
      <w:pPr>
        <w:spacing w:after="0" w:line="240" w:lineRule="auto"/>
        <w:jc w:val="both"/>
        <w:rPr>
          <w:rFonts w:ascii="Times New Roman" w:hAnsi="Times New Roman"/>
          <w:sz w:val="30"/>
          <w:szCs w:val="30"/>
        </w:rPr>
      </w:pPr>
    </w:p>
    <w:p w:rsidR="00234F51" w:rsidRPr="00234F51" w:rsidRDefault="00234F51" w:rsidP="00CC23AF">
      <w:pPr>
        <w:spacing w:after="0" w:line="240" w:lineRule="auto"/>
        <w:rPr>
          <w:rFonts w:ascii="Times New Roman" w:hAnsi="Times New Roman"/>
          <w:sz w:val="30"/>
          <w:szCs w:val="30"/>
        </w:rPr>
      </w:pPr>
      <w:r w:rsidRPr="00234F51">
        <w:rPr>
          <w:rFonts w:ascii="Times New Roman" w:hAnsi="Times New Roman"/>
          <w:sz w:val="30"/>
          <w:szCs w:val="30"/>
        </w:rPr>
        <w:t>ИНСТРУКЦИЯ</w:t>
      </w:r>
      <w:r w:rsidRPr="00234F51">
        <w:rPr>
          <w:rFonts w:ascii="Times New Roman" w:hAnsi="Times New Roman"/>
          <w:sz w:val="30"/>
          <w:szCs w:val="30"/>
        </w:rPr>
        <w:br/>
        <w:t>о порядке предоставления юридическим лицам и индивидуальным предпринимателям в безвозмездное пользование недвижимого имущества, его частей под оформленные договором обязательства по созданию рабочих мест</w:t>
      </w:r>
    </w:p>
    <w:p w:rsidR="00CC23AF" w:rsidRDefault="00CC23AF" w:rsidP="00234F51">
      <w:pPr>
        <w:spacing w:after="0" w:line="240" w:lineRule="auto"/>
        <w:jc w:val="both"/>
        <w:rPr>
          <w:rFonts w:ascii="Times New Roman" w:hAnsi="Times New Roman"/>
          <w:sz w:val="30"/>
          <w:szCs w:val="30"/>
        </w:rPr>
      </w:pP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1. Настоящая Инструкция устанавливает порядок предоставления юридическим лицам и индивидуальным предпринимателям в безвозмездное пользование под оформленные договором обязательства по созданию рабочих мест капитальных строений (зданий, сооружений), изолированных помещений, машино-мест, их частей (далее – недвижимое имущество), находящихся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а также в собственности хозяйственных обществ, в уставных фондах которых более 50 процентов акций (долей) находятся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(далее – хозяйственные общества).</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2. Для целей настоящей Инструкции применяются следующие осн</w:t>
      </w:r>
      <w:r w:rsidR="00CC23AF">
        <w:rPr>
          <w:rFonts w:ascii="Times New Roman" w:hAnsi="Times New Roman"/>
          <w:sz w:val="30"/>
          <w:szCs w:val="30"/>
        </w:rPr>
        <w:t>овные термины и их определения:</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рабочее место – место постоянного или временного пребывания работника в процессе осуществляемой им трудовой деятельности, включая места удовлетворения его организационно-технических (помещения для хранения рабочих инструментов, инвентаря и другое) и санитарно-бытовых (гардеробные, умывальные, туалеты, душевые, комнаты личной гигиены, помещения для прие</w:t>
      </w:r>
      <w:r w:rsidR="00CC23AF">
        <w:rPr>
          <w:rFonts w:ascii="Times New Roman" w:hAnsi="Times New Roman"/>
          <w:sz w:val="30"/>
          <w:szCs w:val="30"/>
        </w:rPr>
        <w:t>ма пищи и другое) потребностей;</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неиспользуемое недвижимое имущество – капитальные строения (здания, сооружения), изолированные помещения, машино-места, их части, не используемые в хозяйственном обороте, не планируемые, в том числе в соответствии с утвержденными ссудодателями бизнес-планам</w:t>
      </w:r>
      <w:r w:rsidR="00CC23AF">
        <w:rPr>
          <w:rFonts w:ascii="Times New Roman" w:hAnsi="Times New Roman"/>
          <w:sz w:val="30"/>
          <w:szCs w:val="30"/>
        </w:rPr>
        <w:t>и, к дальнейшему использованию;</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сельская местность – территории сельсоветов, поселков городского типа, городов районного подчинения, являющихся административно-территориальными единицами, поселков городского типа и городов районного подчинения, являющихся территориальными единицами, а также иных населенных пунктов, не являющихся административно-территориальными единицами, входящих вместе с другими территориями в пространственные пределы сельсоветов;</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lastRenderedPageBreak/>
        <w:t>спрос – наличие заявления юридического лица, индивидуального предпринимателя о готовности приобретения в собственность или заключения договора аренды в отношении переданного в безвозмездное пол</w:t>
      </w:r>
      <w:r w:rsidR="00CC23AF">
        <w:rPr>
          <w:rFonts w:ascii="Times New Roman" w:hAnsi="Times New Roman"/>
          <w:sz w:val="30"/>
          <w:szCs w:val="30"/>
        </w:rPr>
        <w:t>ьзование недвижимого имущества.</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3. Решение о предоставлении в безвозмездное пользование недвижимого имущества принимается в отношении недвижимого имущества</w:t>
      </w:r>
      <w:r w:rsidR="00CC23AF">
        <w:rPr>
          <w:rFonts w:ascii="Times New Roman" w:hAnsi="Times New Roman"/>
          <w:sz w:val="30"/>
          <w:szCs w:val="30"/>
        </w:rPr>
        <w:t>, находящегося в собственности:</w:t>
      </w:r>
    </w:p>
    <w:p w:rsidR="00CC23AF" w:rsidRDefault="00234F51" w:rsidP="00CC23AF">
      <w:pPr>
        <w:spacing w:after="0" w:line="240" w:lineRule="auto"/>
        <w:ind w:firstLine="709"/>
        <w:jc w:val="both"/>
        <w:rPr>
          <w:rFonts w:ascii="Times New Roman" w:hAnsi="Times New Roman"/>
          <w:sz w:val="30"/>
          <w:szCs w:val="30"/>
        </w:rPr>
      </w:pPr>
      <w:r>
        <w:rPr>
          <w:rFonts w:ascii="Times New Roman" w:hAnsi="Times New Roman"/>
          <w:sz w:val="30"/>
          <w:szCs w:val="30"/>
        </w:rPr>
        <w:t>Лельчицкого</w:t>
      </w:r>
      <w:r w:rsidRPr="00234F51">
        <w:rPr>
          <w:rFonts w:ascii="Times New Roman" w:hAnsi="Times New Roman"/>
          <w:sz w:val="30"/>
          <w:szCs w:val="30"/>
        </w:rPr>
        <w:t xml:space="preserve"> района, – в порядке, установленном Инструкцией о порядке управления и распоряжения имуществом, находящимся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утвержденной решением, утв</w:t>
      </w:r>
      <w:r w:rsidR="00CC23AF">
        <w:rPr>
          <w:rFonts w:ascii="Times New Roman" w:hAnsi="Times New Roman"/>
          <w:sz w:val="30"/>
          <w:szCs w:val="30"/>
        </w:rPr>
        <w:t>ерждающим настоящую Инструкцию;</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хозяйственных общест</w:t>
      </w:r>
      <w:r w:rsidR="00CC23AF">
        <w:rPr>
          <w:rFonts w:ascii="Times New Roman" w:hAnsi="Times New Roman"/>
          <w:sz w:val="30"/>
          <w:szCs w:val="30"/>
        </w:rPr>
        <w:t>в, – хозяйственными обществами.</w:t>
      </w:r>
    </w:p>
    <w:p w:rsidR="00CC23AF" w:rsidRDefault="00CC23AF" w:rsidP="00CC23AF">
      <w:pPr>
        <w:spacing w:after="0" w:line="240" w:lineRule="auto"/>
        <w:ind w:firstLine="709"/>
        <w:jc w:val="both"/>
        <w:rPr>
          <w:rFonts w:ascii="Times New Roman" w:hAnsi="Times New Roman"/>
          <w:sz w:val="30"/>
          <w:szCs w:val="30"/>
        </w:rPr>
      </w:pPr>
      <w:r>
        <w:rPr>
          <w:rFonts w:ascii="Times New Roman" w:hAnsi="Times New Roman"/>
          <w:sz w:val="30"/>
          <w:szCs w:val="30"/>
        </w:rPr>
        <w:t>4. Ссудодателями являются:</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недвижимого имущества, находящегося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 </w:t>
      </w:r>
      <w:r>
        <w:rPr>
          <w:rFonts w:ascii="Times New Roman" w:hAnsi="Times New Roman"/>
          <w:sz w:val="30"/>
          <w:szCs w:val="30"/>
        </w:rPr>
        <w:t>Лельчицкий</w:t>
      </w:r>
      <w:r w:rsidRPr="00234F51">
        <w:rPr>
          <w:rFonts w:ascii="Times New Roman" w:hAnsi="Times New Roman"/>
          <w:sz w:val="30"/>
          <w:szCs w:val="30"/>
        </w:rPr>
        <w:t xml:space="preserve"> районный исполнительный комитет (далее – райисполком), управления, отделы райисполкома, уполномоченные райисполкомом управлять коммунальными унитарными предприятиями и государственными учреждениями, имущество которых находится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коммунальные унитарные предприятия, государственные учреждения, другие государственные организации, за которыми недвижимое имущество, находящееся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закреплено на праве хозяйственного ведения или оперативного управления, акционерные общества, созданные в процессе преобразования арендных предприятий, коллективных (народных) предприятий, государственных предприятий, государственных унитарных предприятий и приватизации арендных предприятий, и республиканские государственно-общественные объединения, которым недвижимое имущество, находящееся в собственности </w:t>
      </w:r>
      <w:r>
        <w:rPr>
          <w:rFonts w:ascii="Times New Roman" w:hAnsi="Times New Roman"/>
          <w:sz w:val="30"/>
          <w:szCs w:val="30"/>
        </w:rPr>
        <w:t>Лельчицкого</w:t>
      </w:r>
      <w:r w:rsidRPr="00234F51">
        <w:rPr>
          <w:rFonts w:ascii="Times New Roman" w:hAnsi="Times New Roman"/>
          <w:sz w:val="30"/>
          <w:szCs w:val="30"/>
        </w:rPr>
        <w:t xml:space="preserve"> района, передано в </w:t>
      </w:r>
      <w:r w:rsidR="00CC23AF">
        <w:rPr>
          <w:rFonts w:ascii="Times New Roman" w:hAnsi="Times New Roman"/>
          <w:sz w:val="30"/>
          <w:szCs w:val="30"/>
        </w:rPr>
        <w:t>безвозмездное пользование;</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недвижимого имущества, находящегося в собственности хозяйственных общ</w:t>
      </w:r>
      <w:r w:rsidR="00CC23AF">
        <w:rPr>
          <w:rFonts w:ascii="Times New Roman" w:hAnsi="Times New Roman"/>
          <w:sz w:val="30"/>
          <w:szCs w:val="30"/>
        </w:rPr>
        <w:t>еств, – хозяйственные общества.</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5. Неиспользуемое недвижимое имущество передается в безвозмездное пользование на основании заявления юридического лица, индивидуального предпринимателя. Заявителю не может быть отказано в передаче недвижимого имущества, за исключением случая, если на дату подачи заявления принято иное решение по распоряжению этим имуществом или </w:t>
      </w:r>
      <w:r w:rsidR="00CC23AF">
        <w:rPr>
          <w:rFonts w:ascii="Times New Roman" w:hAnsi="Times New Roman"/>
          <w:sz w:val="30"/>
          <w:szCs w:val="30"/>
        </w:rPr>
        <w:t>его использованию иным образом.</w:t>
      </w:r>
    </w:p>
    <w:p w:rsidR="00914A74" w:rsidRDefault="00234F51" w:rsidP="00914A74">
      <w:pPr>
        <w:spacing w:after="0" w:line="240" w:lineRule="auto"/>
        <w:ind w:firstLine="709"/>
        <w:jc w:val="both"/>
        <w:rPr>
          <w:rFonts w:ascii="Times New Roman" w:hAnsi="Times New Roman"/>
          <w:sz w:val="30"/>
          <w:szCs w:val="30"/>
        </w:rPr>
      </w:pPr>
      <w:r w:rsidRPr="00234F51">
        <w:rPr>
          <w:rFonts w:ascii="Times New Roman" w:hAnsi="Times New Roman"/>
          <w:sz w:val="30"/>
          <w:szCs w:val="30"/>
        </w:rPr>
        <w:t>6. Предоставление в безвозмездное пользование недвижимого имущества в соответствии с настоящей Инструкцией производится по договору безвозмездного пользования (далее – договор), заключаемому с юридическим лицом, и</w:t>
      </w:r>
      <w:r w:rsidR="00CC23AF">
        <w:rPr>
          <w:rFonts w:ascii="Times New Roman" w:hAnsi="Times New Roman"/>
          <w:sz w:val="30"/>
          <w:szCs w:val="30"/>
        </w:rPr>
        <w:t>ндивидуальным предпринимателем</w:t>
      </w:r>
      <w:r w:rsidR="00914A74">
        <w:rPr>
          <w:rFonts w:ascii="Times New Roman" w:hAnsi="Times New Roman"/>
          <w:sz w:val="30"/>
          <w:szCs w:val="30"/>
        </w:rPr>
        <w:t xml:space="preserve"> ссудодателем.</w:t>
      </w:r>
    </w:p>
    <w:p w:rsidR="0021459F" w:rsidRDefault="00234F51" w:rsidP="00914A74">
      <w:pPr>
        <w:spacing w:after="0" w:line="240" w:lineRule="auto"/>
        <w:ind w:firstLine="709"/>
        <w:jc w:val="both"/>
        <w:rPr>
          <w:rFonts w:ascii="Times New Roman" w:hAnsi="Times New Roman"/>
          <w:sz w:val="30"/>
          <w:szCs w:val="30"/>
        </w:rPr>
      </w:pPr>
      <w:r w:rsidRPr="00234F51">
        <w:rPr>
          <w:rFonts w:ascii="Times New Roman" w:hAnsi="Times New Roman"/>
          <w:sz w:val="30"/>
          <w:szCs w:val="30"/>
        </w:rPr>
        <w:lastRenderedPageBreak/>
        <w:t>Договор заключается в простой письменной форме с ука</w:t>
      </w:r>
      <w:r w:rsidR="0021459F">
        <w:rPr>
          <w:rFonts w:ascii="Times New Roman" w:hAnsi="Times New Roman"/>
          <w:sz w:val="30"/>
          <w:szCs w:val="30"/>
        </w:rPr>
        <w:t>занием:</w:t>
      </w:r>
    </w:p>
    <w:p w:rsidR="00CC23AF" w:rsidRDefault="00CC23AF" w:rsidP="0021459F">
      <w:pPr>
        <w:spacing w:after="0" w:line="240" w:lineRule="auto"/>
        <w:ind w:firstLine="709"/>
        <w:jc w:val="both"/>
        <w:rPr>
          <w:rFonts w:ascii="Times New Roman" w:hAnsi="Times New Roman"/>
          <w:sz w:val="30"/>
          <w:szCs w:val="30"/>
        </w:rPr>
      </w:pPr>
      <w:r>
        <w:rPr>
          <w:rFonts w:ascii="Times New Roman" w:hAnsi="Times New Roman"/>
          <w:sz w:val="30"/>
          <w:szCs w:val="30"/>
        </w:rPr>
        <w:t>наименования сторон;</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места и даты заключения договора;</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предмета договора, характ</w:t>
      </w:r>
      <w:r w:rsidR="00CC23AF">
        <w:rPr>
          <w:rFonts w:ascii="Times New Roman" w:hAnsi="Times New Roman"/>
          <w:sz w:val="30"/>
          <w:szCs w:val="30"/>
        </w:rPr>
        <w:t>еристики недвижимого имущества;</w:t>
      </w:r>
    </w:p>
    <w:p w:rsidR="00CC23AF" w:rsidRDefault="00CC23AF" w:rsidP="00CC23AF">
      <w:pPr>
        <w:spacing w:after="0" w:line="240" w:lineRule="auto"/>
        <w:ind w:firstLine="709"/>
        <w:jc w:val="both"/>
        <w:rPr>
          <w:rFonts w:ascii="Times New Roman" w:hAnsi="Times New Roman"/>
          <w:sz w:val="30"/>
          <w:szCs w:val="30"/>
        </w:rPr>
      </w:pPr>
      <w:r>
        <w:rPr>
          <w:rFonts w:ascii="Times New Roman" w:hAnsi="Times New Roman"/>
          <w:sz w:val="30"/>
          <w:szCs w:val="30"/>
        </w:rPr>
        <w:t>прав и обязанностей сторон;</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ответственности сторон за нарушение условий договора, включая ответственность юридического лица, индивидуального предпринимателя, установленную в части первой</w:t>
      </w:r>
      <w:r w:rsidR="00CC23AF">
        <w:rPr>
          <w:rFonts w:ascii="Times New Roman" w:hAnsi="Times New Roman"/>
          <w:sz w:val="30"/>
          <w:szCs w:val="30"/>
        </w:rPr>
        <w:t xml:space="preserve"> пункта 8 настоящей Инструкции;</w:t>
      </w:r>
    </w:p>
    <w:p w:rsidR="00CC23AF" w:rsidRDefault="00234F51" w:rsidP="0021459F">
      <w:pPr>
        <w:spacing w:after="0" w:line="240" w:lineRule="auto"/>
        <w:ind w:firstLine="709"/>
        <w:jc w:val="both"/>
        <w:rPr>
          <w:rFonts w:ascii="Times New Roman" w:hAnsi="Times New Roman"/>
          <w:sz w:val="30"/>
          <w:szCs w:val="30"/>
        </w:rPr>
      </w:pPr>
      <w:r w:rsidRPr="00234F51">
        <w:rPr>
          <w:rFonts w:ascii="Times New Roman" w:hAnsi="Times New Roman"/>
          <w:sz w:val="30"/>
          <w:szCs w:val="30"/>
        </w:rPr>
        <w:t>срока действия договора, который не должен быть менее срока окупаемости затрат юридического лица, индивидуального предпринимателя на создание рабочих мест (при представлении юридическим лицом, индивидуальным предпринимателем расчета срока окупаемости затрат). Договоры в отношении недвижимого имущества, расположенного в сельской местности, заключаются на срок не менее 5 лет, если сторонами не будет достигнуто соглашение об ином сроке действия договора, при условии сохр</w:t>
      </w:r>
      <w:r w:rsidR="0021459F">
        <w:rPr>
          <w:rFonts w:ascii="Times New Roman" w:hAnsi="Times New Roman"/>
          <w:sz w:val="30"/>
          <w:szCs w:val="30"/>
        </w:rPr>
        <w:t xml:space="preserve">анения в течение срока действия </w:t>
      </w:r>
      <w:r w:rsidRPr="00234F51">
        <w:rPr>
          <w:rFonts w:ascii="Times New Roman" w:hAnsi="Times New Roman"/>
          <w:sz w:val="30"/>
          <w:szCs w:val="30"/>
        </w:rPr>
        <w:t>договора количества созданных в с</w:t>
      </w:r>
      <w:r w:rsidR="00CC23AF">
        <w:rPr>
          <w:rFonts w:ascii="Times New Roman" w:hAnsi="Times New Roman"/>
          <w:sz w:val="30"/>
          <w:szCs w:val="30"/>
        </w:rPr>
        <w:t>оответствии с ним рабочих мест;</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сведений о включении (размещении) информации о недвижимом имуществе в соответствии с частью третьей</w:t>
      </w:r>
      <w:r w:rsidR="00CC23AF">
        <w:rPr>
          <w:rFonts w:ascii="Times New Roman" w:hAnsi="Times New Roman"/>
          <w:sz w:val="30"/>
          <w:szCs w:val="30"/>
        </w:rPr>
        <w:t xml:space="preserve"> пункта 7 настоящей Инструкции;</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иных условий в соответствии с законода</w:t>
      </w:r>
      <w:r w:rsidR="00CC23AF">
        <w:rPr>
          <w:rFonts w:ascii="Times New Roman" w:hAnsi="Times New Roman"/>
          <w:sz w:val="30"/>
          <w:szCs w:val="30"/>
        </w:rPr>
        <w:t>тельством и соглашением сторон.</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В договоре должны быть предусмотрены обязательства юридического лица, индивидуального предпринимателя по созданию рабочих мест с указанием количества создаваемых рабочих мест, срока (сроков) создания рабочих мест, обязанности по сохранению в течение срока действия договора действующих рабочих мест, созданных до заключения договора. При этом создание рабочих мест может производиться единовременно или по графику, являющемуся приложением к договору. Количество созданных рабочих мест должно соответствовать количеству трудоустроенных граждан в сроки, предусмотренные договором, согласно утвержденному юридическим лицом или индивидуальным предпр</w:t>
      </w:r>
      <w:r w:rsidR="00CC23AF">
        <w:rPr>
          <w:rFonts w:ascii="Times New Roman" w:hAnsi="Times New Roman"/>
          <w:sz w:val="30"/>
          <w:szCs w:val="30"/>
        </w:rPr>
        <w:t>инимателем штатному расписанию.</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Договор должен содержать сведения о коэффициенте, устанавливаемом в соответствии с подпунктом 8.2 пункта 8 Положения о порядке определения размера арендной платы при сдаче в аренду капитальных строений (зданий, сооружений), изолированных помещений, машино-мест, их частей, утвержденного Указом Президента Республики Беларусь от 29 марта 2012 г. № 150, который подлежит применению при наступлении ответственности, установленной в части первой пункта 8 настоящей Инструкции, а также срока уплаты юридическим лицом, индивидуальным предпринимателем суммы, определенной в соответствии </w:t>
      </w:r>
      <w:r w:rsidRPr="00234F51">
        <w:rPr>
          <w:rFonts w:ascii="Times New Roman" w:hAnsi="Times New Roman"/>
          <w:sz w:val="30"/>
          <w:szCs w:val="30"/>
        </w:rPr>
        <w:lastRenderedPageBreak/>
        <w:t>с пунктом 8 настоящей Инструкции, который не должен превышать 180 календарных дн</w:t>
      </w:r>
      <w:r w:rsidR="00CC23AF">
        <w:rPr>
          <w:rFonts w:ascii="Times New Roman" w:hAnsi="Times New Roman"/>
          <w:sz w:val="30"/>
          <w:szCs w:val="30"/>
        </w:rPr>
        <w:t>ей с даты расторжения договора.</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7. По истечении срока действия договора недвижимое имущество сдается в аренду, если в установленном законодательством порядке в отношении этого имущества не принято иное решение. Если принято решение о сдаче недвижимого имущества в аренду, юридические лица и индивидуальные предприниматели, добросовестно исполнившие обязательства по договору, имеют преимущественное право на заключение договора аренды, за исключением случаев, когда в соответствии с законодательством недвижимое имущество подлежит сдаче в аренду путем проведения аукциона по продаже пр</w:t>
      </w:r>
      <w:r w:rsidR="00CC23AF">
        <w:rPr>
          <w:rFonts w:ascii="Times New Roman" w:hAnsi="Times New Roman"/>
          <w:sz w:val="30"/>
          <w:szCs w:val="30"/>
        </w:rPr>
        <w:t>ава заключения договора аренды.</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При отсутствии спроса на предоставленное в безвозмездное пользование недвижимое имущество договор с юридическим лицом, индивидуальным предпринимателем, добросовестно исполнившими обязательства по договору, продлевается на срок не менее срока действия ранее заключенного договора при условии сохранения ими в течение нового срока кол</w:t>
      </w:r>
      <w:r w:rsidR="00CC23AF">
        <w:rPr>
          <w:rFonts w:ascii="Times New Roman" w:hAnsi="Times New Roman"/>
          <w:sz w:val="30"/>
          <w:szCs w:val="30"/>
        </w:rPr>
        <w:t>ичества созданных рабочих мест.</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Для определения спроса на предоставленное в безвозмездное пользование недвижимое имущество не менее чем за 3 месяца до истечения срока действия договора информация в отношении недвижимого имущества</w:t>
      </w:r>
      <w:r w:rsidR="00CC23AF">
        <w:rPr>
          <w:rFonts w:ascii="Times New Roman" w:hAnsi="Times New Roman"/>
          <w:sz w:val="30"/>
          <w:szCs w:val="30"/>
        </w:rPr>
        <w:t>, находящегося в собственности:</w:t>
      </w:r>
    </w:p>
    <w:p w:rsidR="00CC23AF" w:rsidRDefault="00234F51" w:rsidP="00CC23AF">
      <w:pPr>
        <w:spacing w:after="0" w:line="240" w:lineRule="auto"/>
        <w:ind w:firstLine="709"/>
        <w:jc w:val="both"/>
        <w:rPr>
          <w:rFonts w:ascii="Times New Roman" w:hAnsi="Times New Roman"/>
          <w:sz w:val="30"/>
          <w:szCs w:val="30"/>
        </w:rPr>
      </w:pPr>
      <w:r>
        <w:rPr>
          <w:rFonts w:ascii="Times New Roman" w:hAnsi="Times New Roman"/>
          <w:sz w:val="30"/>
          <w:szCs w:val="30"/>
        </w:rPr>
        <w:t>Лельчицкого</w:t>
      </w:r>
      <w:r w:rsidRPr="00234F51">
        <w:rPr>
          <w:rFonts w:ascii="Times New Roman" w:hAnsi="Times New Roman"/>
          <w:sz w:val="30"/>
          <w:szCs w:val="30"/>
        </w:rPr>
        <w:t xml:space="preserve"> района, включается в Единую информационную базу неиспользуемого государственного имущества, предназначенного для продажи и сдачи в аренду, на Интернет-портале Государственного комитета по имуществу;</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хозяйственных обществ, размещается в глобальной компьютерной сети Интернет на официальных сайтах хозяйственных обществ и (или) государственных органов и иных государственных организаций, уполномоченных управлять принадлежащими </w:t>
      </w:r>
      <w:r>
        <w:rPr>
          <w:rFonts w:ascii="Times New Roman" w:hAnsi="Times New Roman"/>
          <w:sz w:val="30"/>
          <w:szCs w:val="30"/>
        </w:rPr>
        <w:t>Лельчицкого</w:t>
      </w:r>
      <w:r w:rsidRPr="00234F51">
        <w:rPr>
          <w:rFonts w:ascii="Times New Roman" w:hAnsi="Times New Roman"/>
          <w:sz w:val="30"/>
          <w:szCs w:val="30"/>
        </w:rPr>
        <w:t xml:space="preserve"> району акциями (долями в уставном фон</w:t>
      </w:r>
      <w:r w:rsidR="00CC23AF">
        <w:rPr>
          <w:rFonts w:ascii="Times New Roman" w:hAnsi="Times New Roman"/>
          <w:sz w:val="30"/>
          <w:szCs w:val="30"/>
        </w:rPr>
        <w:t>де) этих хозяйственных обществ.</w:t>
      </w:r>
    </w:p>
    <w:p w:rsidR="00CC23AF" w:rsidRDefault="00234F51" w:rsidP="00CC23AF">
      <w:pPr>
        <w:spacing w:after="0" w:line="240" w:lineRule="auto"/>
        <w:ind w:firstLine="709"/>
        <w:jc w:val="both"/>
        <w:rPr>
          <w:rFonts w:ascii="Times New Roman" w:hAnsi="Times New Roman"/>
          <w:sz w:val="30"/>
          <w:szCs w:val="30"/>
        </w:rPr>
      </w:pPr>
      <w:r w:rsidRPr="00234F51">
        <w:rPr>
          <w:rFonts w:ascii="Times New Roman" w:hAnsi="Times New Roman"/>
          <w:sz w:val="30"/>
          <w:szCs w:val="30"/>
        </w:rPr>
        <w:t>8. Невыполнение юридическим лицом, индивидуальным предпринимателем обязательств по созданию рабочих мест является основанием для досрочного расторжения договора по требованию ссудодателей, предоставивших недвижимое имущество в безвозмездное пользование, а также уплаты юридическим лицом, индивидуальным предпринимателем суммы, равной арендной плате, определенной в установленном порядке, за весь период пользования недвижимым имуществом и процентов на указанную сумму в размере ставки рефинансирования Наци</w:t>
      </w:r>
      <w:r w:rsidR="00CC23AF">
        <w:rPr>
          <w:rFonts w:ascii="Times New Roman" w:hAnsi="Times New Roman"/>
          <w:sz w:val="30"/>
          <w:szCs w:val="30"/>
        </w:rPr>
        <w:t>онального банка на день уплаты.</w:t>
      </w:r>
    </w:p>
    <w:p w:rsidR="0021459F" w:rsidRDefault="00234F51" w:rsidP="0021459F">
      <w:pPr>
        <w:spacing w:after="0" w:line="240" w:lineRule="auto"/>
        <w:ind w:firstLine="709"/>
        <w:jc w:val="both"/>
        <w:rPr>
          <w:rFonts w:ascii="Times New Roman" w:hAnsi="Times New Roman"/>
          <w:sz w:val="30"/>
          <w:szCs w:val="30"/>
        </w:rPr>
      </w:pPr>
      <w:r w:rsidRPr="00234F51">
        <w:rPr>
          <w:rFonts w:ascii="Times New Roman" w:hAnsi="Times New Roman"/>
          <w:sz w:val="30"/>
          <w:szCs w:val="30"/>
        </w:rPr>
        <w:t xml:space="preserve">Из суммы, равной арендной плате, определенной в соответствии с частью первой настоящего пункта, подлежат исключению уплачиваемые </w:t>
      </w:r>
      <w:r w:rsidRPr="00234F51">
        <w:rPr>
          <w:rFonts w:ascii="Times New Roman" w:hAnsi="Times New Roman"/>
          <w:sz w:val="30"/>
          <w:szCs w:val="30"/>
        </w:rPr>
        <w:lastRenderedPageBreak/>
        <w:t>за счет арендной платы платежи, предусмотренные в подпункте 2.13 пункта 2 Указа Президента Республики Беларусь от 29 марта 2012 г. № 150 «О некоторых вопросах аренды и безвозмездного пользования имуществом», произведенные юридическим лицом, индивидуальным предпринимате</w:t>
      </w:r>
      <w:r w:rsidR="00F61E18">
        <w:rPr>
          <w:rFonts w:ascii="Times New Roman" w:hAnsi="Times New Roman"/>
          <w:sz w:val="30"/>
          <w:szCs w:val="30"/>
        </w:rPr>
        <w:t xml:space="preserve">лем </w:t>
      </w:r>
      <w:r w:rsidR="00ED5373">
        <w:rPr>
          <w:rFonts w:ascii="Times New Roman" w:hAnsi="Times New Roman"/>
          <w:sz w:val="30"/>
          <w:szCs w:val="30"/>
        </w:rPr>
        <w:t>в период действия договора</w:t>
      </w:r>
      <w:r w:rsidR="0021459F">
        <w:rPr>
          <w:rFonts w:ascii="Times New Roman" w:hAnsi="Times New Roman"/>
          <w:sz w:val="30"/>
          <w:szCs w:val="30"/>
        </w:rPr>
        <w:t>.</w:t>
      </w:r>
    </w:p>
    <w:sectPr w:rsidR="0021459F" w:rsidSect="0021459F">
      <w:pgSz w:w="11906" w:h="16838"/>
      <w:pgMar w:top="1134" w:right="567" w:bottom="1134" w:left="1701" w:header="567" w:footer="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4879" w:rsidRDefault="00DB4879" w:rsidP="00234F51">
      <w:pPr>
        <w:spacing w:after="0" w:line="240" w:lineRule="auto"/>
      </w:pPr>
      <w:r>
        <w:separator/>
      </w:r>
    </w:p>
  </w:endnote>
  <w:endnote w:type="continuationSeparator" w:id="1">
    <w:p w:rsidR="00DB4879" w:rsidRDefault="00DB4879" w:rsidP="00234F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4879" w:rsidRDefault="00DB4879" w:rsidP="00234F51">
      <w:pPr>
        <w:spacing w:after="0" w:line="240" w:lineRule="auto"/>
      </w:pPr>
      <w:r>
        <w:separator/>
      </w:r>
    </w:p>
  </w:footnote>
  <w:footnote w:type="continuationSeparator" w:id="1">
    <w:p w:rsidR="00DB4879" w:rsidRDefault="00DB4879" w:rsidP="00234F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6B1" w:rsidRDefault="003022DC" w:rsidP="00234F51">
    <w:pPr>
      <w:pStyle w:val="a3"/>
      <w:framePr w:wrap="around" w:vAnchor="text" w:hAnchor="margin" w:xAlign="center" w:y="1"/>
      <w:rPr>
        <w:rStyle w:val="a7"/>
      </w:rPr>
    </w:pPr>
    <w:r>
      <w:rPr>
        <w:rStyle w:val="a7"/>
      </w:rPr>
      <w:fldChar w:fldCharType="begin"/>
    </w:r>
    <w:r w:rsidR="00CF06B1">
      <w:rPr>
        <w:rStyle w:val="a7"/>
      </w:rPr>
      <w:instrText xml:space="preserve">PAGE  </w:instrText>
    </w:r>
    <w:r>
      <w:rPr>
        <w:rStyle w:val="a7"/>
      </w:rPr>
      <w:fldChar w:fldCharType="end"/>
    </w:r>
  </w:p>
  <w:p w:rsidR="00CF06B1" w:rsidRDefault="00CF06B1">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6B1" w:rsidRPr="000E04B0" w:rsidRDefault="003022DC">
    <w:pPr>
      <w:pStyle w:val="a3"/>
      <w:jc w:val="center"/>
      <w:rPr>
        <w:rFonts w:ascii="Times New Roman" w:hAnsi="Times New Roman"/>
        <w:sz w:val="24"/>
        <w:szCs w:val="24"/>
      </w:rPr>
    </w:pPr>
    <w:r w:rsidRPr="000E04B0">
      <w:rPr>
        <w:rFonts w:ascii="Times New Roman" w:hAnsi="Times New Roman"/>
        <w:sz w:val="24"/>
        <w:szCs w:val="24"/>
      </w:rPr>
      <w:fldChar w:fldCharType="begin"/>
    </w:r>
    <w:r w:rsidR="00CF06B1" w:rsidRPr="000E04B0">
      <w:rPr>
        <w:rFonts w:ascii="Times New Roman" w:hAnsi="Times New Roman"/>
        <w:sz w:val="24"/>
        <w:szCs w:val="24"/>
      </w:rPr>
      <w:instrText>PAGE   \* MERGEFORMAT</w:instrText>
    </w:r>
    <w:r w:rsidRPr="000E04B0">
      <w:rPr>
        <w:rFonts w:ascii="Times New Roman" w:hAnsi="Times New Roman"/>
        <w:sz w:val="24"/>
        <w:szCs w:val="24"/>
      </w:rPr>
      <w:fldChar w:fldCharType="separate"/>
    </w:r>
    <w:r w:rsidR="0083679E">
      <w:rPr>
        <w:rFonts w:ascii="Times New Roman" w:hAnsi="Times New Roman"/>
        <w:noProof/>
        <w:sz w:val="24"/>
        <w:szCs w:val="24"/>
      </w:rPr>
      <w:t>2</w:t>
    </w:r>
    <w:r w:rsidRPr="000E04B0">
      <w:rPr>
        <w:rFonts w:ascii="Times New Roman" w:hAnsi="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9218"/>
  </w:hdrShapeDefaults>
  <w:footnotePr>
    <w:footnote w:id="0"/>
    <w:footnote w:id="1"/>
  </w:footnotePr>
  <w:endnotePr>
    <w:endnote w:id="0"/>
    <w:endnote w:id="1"/>
  </w:endnotePr>
  <w:compat/>
  <w:rsids>
    <w:rsidRoot w:val="00234F51"/>
    <w:rsid w:val="00055B1E"/>
    <w:rsid w:val="00090505"/>
    <w:rsid w:val="000E04B0"/>
    <w:rsid w:val="00121285"/>
    <w:rsid w:val="001D25DE"/>
    <w:rsid w:val="0021459F"/>
    <w:rsid w:val="00234F51"/>
    <w:rsid w:val="00297E41"/>
    <w:rsid w:val="002A368A"/>
    <w:rsid w:val="002A6168"/>
    <w:rsid w:val="002A6A35"/>
    <w:rsid w:val="003022DC"/>
    <w:rsid w:val="003D3A80"/>
    <w:rsid w:val="003E4118"/>
    <w:rsid w:val="004051D1"/>
    <w:rsid w:val="004325CB"/>
    <w:rsid w:val="004F767B"/>
    <w:rsid w:val="005660E3"/>
    <w:rsid w:val="006102B5"/>
    <w:rsid w:val="006A76DE"/>
    <w:rsid w:val="00784C01"/>
    <w:rsid w:val="0083679E"/>
    <w:rsid w:val="00884FFB"/>
    <w:rsid w:val="00886F94"/>
    <w:rsid w:val="008F0286"/>
    <w:rsid w:val="00914A74"/>
    <w:rsid w:val="0096169B"/>
    <w:rsid w:val="00992201"/>
    <w:rsid w:val="0099258A"/>
    <w:rsid w:val="009B6A75"/>
    <w:rsid w:val="009C1CEF"/>
    <w:rsid w:val="00A41EF0"/>
    <w:rsid w:val="00A54E09"/>
    <w:rsid w:val="00AC555B"/>
    <w:rsid w:val="00AD578A"/>
    <w:rsid w:val="00B15023"/>
    <w:rsid w:val="00B27596"/>
    <w:rsid w:val="00B27AB0"/>
    <w:rsid w:val="00B73AED"/>
    <w:rsid w:val="00B81306"/>
    <w:rsid w:val="00BE2781"/>
    <w:rsid w:val="00C35692"/>
    <w:rsid w:val="00C51A31"/>
    <w:rsid w:val="00C940F9"/>
    <w:rsid w:val="00CA06DC"/>
    <w:rsid w:val="00CC23AF"/>
    <w:rsid w:val="00CD4235"/>
    <w:rsid w:val="00CF06B1"/>
    <w:rsid w:val="00CF4ED6"/>
    <w:rsid w:val="00D80C15"/>
    <w:rsid w:val="00DB4879"/>
    <w:rsid w:val="00ED5373"/>
    <w:rsid w:val="00EF2B25"/>
    <w:rsid w:val="00F039A6"/>
    <w:rsid w:val="00F16184"/>
    <w:rsid w:val="00F20A6E"/>
    <w:rsid w:val="00F45B4D"/>
    <w:rsid w:val="00F61E18"/>
    <w:rsid w:val="00F8363C"/>
    <w:rsid w:val="00FD0B52"/>
    <w:rsid w:val="00FE08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FFB"/>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234F51"/>
    <w:pPr>
      <w:spacing w:before="240" w:after="240" w:line="240" w:lineRule="auto"/>
      <w:ind w:right="2268"/>
    </w:pPr>
    <w:rPr>
      <w:rFonts w:ascii="Times New Roman" w:eastAsia="Times New Roman" w:hAnsi="Times New Roman"/>
      <w:b/>
      <w:bCs/>
      <w:sz w:val="28"/>
      <w:szCs w:val="28"/>
      <w:lang w:eastAsia="ru-RU"/>
    </w:rPr>
  </w:style>
  <w:style w:type="paragraph" w:customStyle="1" w:styleId="chapter">
    <w:name w:val="chapter"/>
    <w:basedOn w:val="a"/>
    <w:rsid w:val="00234F51"/>
    <w:pPr>
      <w:spacing w:before="240" w:after="240" w:line="240" w:lineRule="auto"/>
      <w:jc w:val="center"/>
    </w:pPr>
    <w:rPr>
      <w:rFonts w:ascii="Times New Roman" w:eastAsia="Times New Roman" w:hAnsi="Times New Roman"/>
      <w:b/>
      <w:bCs/>
      <w:caps/>
      <w:sz w:val="24"/>
      <w:szCs w:val="24"/>
      <w:lang w:eastAsia="ru-RU"/>
    </w:rPr>
  </w:style>
  <w:style w:type="paragraph" w:customStyle="1" w:styleId="titlep">
    <w:name w:val="titlep"/>
    <w:basedOn w:val="a"/>
    <w:rsid w:val="00234F51"/>
    <w:pPr>
      <w:spacing w:before="240" w:after="240" w:line="240" w:lineRule="auto"/>
      <w:jc w:val="center"/>
    </w:pPr>
    <w:rPr>
      <w:rFonts w:ascii="Times New Roman" w:eastAsia="Times New Roman" w:hAnsi="Times New Roman"/>
      <w:b/>
      <w:bCs/>
      <w:sz w:val="24"/>
      <w:szCs w:val="24"/>
      <w:lang w:eastAsia="ru-RU"/>
    </w:rPr>
  </w:style>
  <w:style w:type="paragraph" w:customStyle="1" w:styleId="titleu">
    <w:name w:val="titleu"/>
    <w:basedOn w:val="a"/>
    <w:rsid w:val="00234F51"/>
    <w:pPr>
      <w:spacing w:before="240" w:after="240" w:line="240" w:lineRule="auto"/>
    </w:pPr>
    <w:rPr>
      <w:rFonts w:ascii="Times New Roman" w:eastAsia="Times New Roman" w:hAnsi="Times New Roman"/>
      <w:b/>
      <w:bCs/>
      <w:sz w:val="24"/>
      <w:szCs w:val="24"/>
      <w:lang w:eastAsia="ru-RU"/>
    </w:rPr>
  </w:style>
  <w:style w:type="paragraph" w:customStyle="1" w:styleId="point">
    <w:name w:val="point"/>
    <w:basedOn w:val="a"/>
    <w:rsid w:val="00234F51"/>
    <w:pPr>
      <w:spacing w:after="0" w:line="240" w:lineRule="auto"/>
      <w:ind w:firstLine="567"/>
      <w:jc w:val="both"/>
    </w:pPr>
    <w:rPr>
      <w:rFonts w:ascii="Times New Roman" w:eastAsia="Times New Roman" w:hAnsi="Times New Roman"/>
      <w:sz w:val="24"/>
      <w:szCs w:val="24"/>
      <w:lang w:eastAsia="ru-RU"/>
    </w:rPr>
  </w:style>
  <w:style w:type="paragraph" w:customStyle="1" w:styleId="underpoint">
    <w:name w:val="underpoint"/>
    <w:basedOn w:val="a"/>
    <w:rsid w:val="00234F51"/>
    <w:pPr>
      <w:spacing w:after="0" w:line="240" w:lineRule="auto"/>
      <w:ind w:firstLine="567"/>
      <w:jc w:val="both"/>
    </w:pPr>
    <w:rPr>
      <w:rFonts w:ascii="Times New Roman" w:eastAsia="Times New Roman" w:hAnsi="Times New Roman"/>
      <w:sz w:val="24"/>
      <w:szCs w:val="24"/>
      <w:lang w:eastAsia="ru-RU"/>
    </w:rPr>
  </w:style>
  <w:style w:type="paragraph" w:customStyle="1" w:styleId="preamble">
    <w:name w:val="preamble"/>
    <w:basedOn w:val="a"/>
    <w:rsid w:val="00234F51"/>
    <w:pPr>
      <w:spacing w:after="0" w:line="240" w:lineRule="auto"/>
      <w:ind w:firstLine="567"/>
      <w:jc w:val="both"/>
    </w:pPr>
    <w:rPr>
      <w:rFonts w:ascii="Times New Roman" w:eastAsia="Times New Roman" w:hAnsi="Times New Roman"/>
      <w:sz w:val="24"/>
      <w:szCs w:val="24"/>
      <w:lang w:eastAsia="ru-RU"/>
    </w:rPr>
  </w:style>
  <w:style w:type="paragraph" w:customStyle="1" w:styleId="snoski">
    <w:name w:val="snoski"/>
    <w:basedOn w:val="a"/>
    <w:rsid w:val="00234F51"/>
    <w:pPr>
      <w:spacing w:after="0" w:line="240" w:lineRule="auto"/>
      <w:ind w:firstLine="567"/>
      <w:jc w:val="both"/>
    </w:pPr>
    <w:rPr>
      <w:rFonts w:ascii="Times New Roman" w:eastAsia="Times New Roman" w:hAnsi="Times New Roman"/>
      <w:sz w:val="20"/>
      <w:szCs w:val="20"/>
      <w:lang w:eastAsia="ru-RU"/>
    </w:rPr>
  </w:style>
  <w:style w:type="paragraph" w:customStyle="1" w:styleId="snoskiline">
    <w:name w:val="snoskiline"/>
    <w:basedOn w:val="a"/>
    <w:rsid w:val="00234F51"/>
    <w:pPr>
      <w:spacing w:after="0" w:line="240" w:lineRule="auto"/>
      <w:jc w:val="both"/>
    </w:pPr>
    <w:rPr>
      <w:rFonts w:ascii="Times New Roman" w:eastAsia="Times New Roman" w:hAnsi="Times New Roman"/>
      <w:sz w:val="20"/>
      <w:szCs w:val="20"/>
      <w:lang w:eastAsia="ru-RU"/>
    </w:rPr>
  </w:style>
  <w:style w:type="paragraph" w:customStyle="1" w:styleId="table10">
    <w:name w:val="table10"/>
    <w:basedOn w:val="a"/>
    <w:rsid w:val="00234F51"/>
    <w:pPr>
      <w:spacing w:after="0" w:line="240" w:lineRule="auto"/>
    </w:pPr>
    <w:rPr>
      <w:rFonts w:ascii="Times New Roman" w:eastAsia="Times New Roman" w:hAnsi="Times New Roman"/>
      <w:sz w:val="20"/>
      <w:szCs w:val="20"/>
      <w:lang w:eastAsia="ru-RU"/>
    </w:rPr>
  </w:style>
  <w:style w:type="paragraph" w:customStyle="1" w:styleId="append">
    <w:name w:val="append"/>
    <w:basedOn w:val="a"/>
    <w:rsid w:val="00234F51"/>
    <w:pPr>
      <w:spacing w:after="0" w:line="240" w:lineRule="auto"/>
    </w:pPr>
    <w:rPr>
      <w:rFonts w:ascii="Times New Roman" w:eastAsia="Times New Roman" w:hAnsi="Times New Roman"/>
      <w:lang w:eastAsia="ru-RU"/>
    </w:rPr>
  </w:style>
  <w:style w:type="paragraph" w:customStyle="1" w:styleId="append1">
    <w:name w:val="append1"/>
    <w:basedOn w:val="a"/>
    <w:rsid w:val="00234F51"/>
    <w:pPr>
      <w:spacing w:after="28" w:line="240" w:lineRule="auto"/>
    </w:pPr>
    <w:rPr>
      <w:rFonts w:ascii="Times New Roman" w:eastAsia="Times New Roman" w:hAnsi="Times New Roman"/>
      <w:lang w:eastAsia="ru-RU"/>
    </w:rPr>
  </w:style>
  <w:style w:type="paragraph" w:customStyle="1" w:styleId="cap1">
    <w:name w:val="cap1"/>
    <w:basedOn w:val="a"/>
    <w:rsid w:val="00234F51"/>
    <w:pPr>
      <w:spacing w:after="0" w:line="240" w:lineRule="auto"/>
    </w:pPr>
    <w:rPr>
      <w:rFonts w:ascii="Times New Roman" w:eastAsia="Times New Roman" w:hAnsi="Times New Roman"/>
      <w:lang w:eastAsia="ru-RU"/>
    </w:rPr>
  </w:style>
  <w:style w:type="paragraph" w:customStyle="1" w:styleId="capu1">
    <w:name w:val="capu1"/>
    <w:basedOn w:val="a"/>
    <w:rsid w:val="00234F51"/>
    <w:pPr>
      <w:spacing w:after="120" w:line="240" w:lineRule="auto"/>
    </w:pPr>
    <w:rPr>
      <w:rFonts w:ascii="Times New Roman" w:eastAsia="Times New Roman" w:hAnsi="Times New Roman"/>
      <w:lang w:eastAsia="ru-RU"/>
    </w:rPr>
  </w:style>
  <w:style w:type="paragraph" w:customStyle="1" w:styleId="newncpi">
    <w:name w:val="newncpi"/>
    <w:basedOn w:val="a"/>
    <w:rsid w:val="00234F51"/>
    <w:pPr>
      <w:spacing w:after="0" w:line="240" w:lineRule="auto"/>
      <w:ind w:firstLine="567"/>
      <w:jc w:val="both"/>
    </w:pPr>
    <w:rPr>
      <w:rFonts w:ascii="Times New Roman" w:eastAsia="Times New Roman" w:hAnsi="Times New Roman"/>
      <w:sz w:val="24"/>
      <w:szCs w:val="24"/>
      <w:lang w:eastAsia="ru-RU"/>
    </w:rPr>
  </w:style>
  <w:style w:type="paragraph" w:customStyle="1" w:styleId="newncpi0">
    <w:name w:val="newncpi0"/>
    <w:basedOn w:val="a"/>
    <w:rsid w:val="00234F51"/>
    <w:pPr>
      <w:spacing w:after="0" w:line="240" w:lineRule="auto"/>
      <w:jc w:val="both"/>
    </w:pPr>
    <w:rPr>
      <w:rFonts w:ascii="Times New Roman" w:eastAsia="Times New Roman" w:hAnsi="Times New Roman"/>
      <w:sz w:val="24"/>
      <w:szCs w:val="24"/>
      <w:lang w:eastAsia="ru-RU"/>
    </w:rPr>
  </w:style>
  <w:style w:type="character" w:customStyle="1" w:styleId="name">
    <w:name w:val="name"/>
    <w:rsid w:val="00234F51"/>
    <w:rPr>
      <w:rFonts w:ascii="Times New Roman" w:hAnsi="Times New Roman" w:cs="Times New Roman" w:hint="default"/>
      <w:caps/>
    </w:rPr>
  </w:style>
  <w:style w:type="character" w:customStyle="1" w:styleId="promulgator">
    <w:name w:val="promulgator"/>
    <w:rsid w:val="00234F51"/>
    <w:rPr>
      <w:rFonts w:ascii="Times New Roman" w:hAnsi="Times New Roman" w:cs="Times New Roman" w:hint="default"/>
      <w:caps/>
    </w:rPr>
  </w:style>
  <w:style w:type="character" w:customStyle="1" w:styleId="datepr">
    <w:name w:val="datepr"/>
    <w:rsid w:val="00234F51"/>
    <w:rPr>
      <w:rFonts w:ascii="Times New Roman" w:hAnsi="Times New Roman" w:cs="Times New Roman" w:hint="default"/>
    </w:rPr>
  </w:style>
  <w:style w:type="character" w:customStyle="1" w:styleId="number">
    <w:name w:val="number"/>
    <w:rsid w:val="00234F51"/>
    <w:rPr>
      <w:rFonts w:ascii="Times New Roman" w:hAnsi="Times New Roman" w:cs="Times New Roman" w:hint="default"/>
    </w:rPr>
  </w:style>
  <w:style w:type="character" w:customStyle="1" w:styleId="post">
    <w:name w:val="post"/>
    <w:rsid w:val="00234F51"/>
    <w:rPr>
      <w:rFonts w:ascii="Times New Roman" w:hAnsi="Times New Roman" w:cs="Times New Roman" w:hint="default"/>
      <w:b/>
      <w:bCs/>
      <w:sz w:val="22"/>
      <w:szCs w:val="22"/>
    </w:rPr>
  </w:style>
  <w:style w:type="character" w:customStyle="1" w:styleId="pers">
    <w:name w:val="pers"/>
    <w:rsid w:val="00234F51"/>
    <w:rPr>
      <w:rFonts w:ascii="Times New Roman" w:hAnsi="Times New Roman" w:cs="Times New Roman" w:hint="default"/>
      <w:b/>
      <w:bCs/>
      <w:sz w:val="22"/>
      <w:szCs w:val="22"/>
    </w:rPr>
  </w:style>
  <w:style w:type="paragraph" w:styleId="a3">
    <w:name w:val="header"/>
    <w:basedOn w:val="a"/>
    <w:link w:val="a4"/>
    <w:uiPriority w:val="99"/>
    <w:unhideWhenUsed/>
    <w:rsid w:val="00234F5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34F51"/>
  </w:style>
  <w:style w:type="paragraph" w:styleId="a5">
    <w:name w:val="footer"/>
    <w:basedOn w:val="a"/>
    <w:link w:val="a6"/>
    <w:uiPriority w:val="99"/>
    <w:unhideWhenUsed/>
    <w:rsid w:val="00234F5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34F51"/>
  </w:style>
  <w:style w:type="character" w:styleId="a7">
    <w:name w:val="page number"/>
    <w:uiPriority w:val="99"/>
    <w:semiHidden/>
    <w:unhideWhenUsed/>
    <w:rsid w:val="00234F51"/>
  </w:style>
  <w:style w:type="table" w:styleId="a8">
    <w:name w:val="Table Grid"/>
    <w:basedOn w:val="a1"/>
    <w:uiPriority w:val="39"/>
    <w:rsid w:val="00234F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234F51"/>
    <w:pPr>
      <w:ind w:left="720"/>
      <w:contextualSpacing/>
    </w:pPr>
  </w:style>
  <w:style w:type="character" w:styleId="aa">
    <w:name w:val="Hyperlink"/>
    <w:uiPriority w:val="99"/>
    <w:unhideWhenUsed/>
    <w:rsid w:val="00297E41"/>
    <w:rPr>
      <w:color w:val="154C94"/>
      <w:u w:val="single"/>
    </w:rPr>
  </w:style>
  <w:style w:type="paragraph" w:styleId="ab">
    <w:name w:val="No Spacing"/>
    <w:uiPriority w:val="1"/>
    <w:qFormat/>
    <w:rsid w:val="00ED5373"/>
    <w:rPr>
      <w:rFonts w:eastAsia="Times New Roman"/>
      <w:sz w:val="22"/>
      <w:szCs w:val="22"/>
    </w:rPr>
  </w:style>
</w:styles>
</file>

<file path=word/webSettings.xml><?xml version="1.0" encoding="utf-8"?>
<w:webSettings xmlns:r="http://schemas.openxmlformats.org/officeDocument/2006/relationships" xmlns:w="http://schemas.openxmlformats.org/wordprocessingml/2006/main">
  <w:divs>
    <w:div w:id="120418236">
      <w:bodyDiv w:val="1"/>
      <w:marLeft w:val="0"/>
      <w:marRight w:val="0"/>
      <w:marTop w:val="0"/>
      <w:marBottom w:val="0"/>
      <w:divBdr>
        <w:top w:val="none" w:sz="0" w:space="0" w:color="auto"/>
        <w:left w:val="none" w:sz="0" w:space="0" w:color="auto"/>
        <w:bottom w:val="none" w:sz="0" w:space="0" w:color="auto"/>
        <w:right w:val="none" w:sz="0" w:space="0" w:color="auto"/>
      </w:divBdr>
    </w:div>
    <w:div w:id="42939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68</Pages>
  <Words>15583</Words>
  <Characters>88824</Characters>
  <Application>Microsoft Office Word</Application>
  <DocSecurity>0</DocSecurity>
  <Lines>740</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5</cp:revision>
  <dcterms:created xsi:type="dcterms:W3CDTF">2019-11-15T08:59:00Z</dcterms:created>
  <dcterms:modified xsi:type="dcterms:W3CDTF">2019-11-21T09:51:00Z</dcterms:modified>
</cp:coreProperties>
</file>