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E86" w:rsidRDefault="008D3EB8" w:rsidP="001C2057">
      <w:pPr>
        <w:pStyle w:val="titlencpi"/>
        <w:spacing w:before="0" w:after="0"/>
        <w:ind w:right="-1"/>
        <w:jc w:val="center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ЛЕЛЬЧИЦКИЙ РАЙОННЫЙ</w:t>
      </w:r>
      <w:r w:rsidR="001C2057">
        <w:rPr>
          <w:b w:val="0"/>
          <w:sz w:val="30"/>
          <w:szCs w:val="30"/>
        </w:rPr>
        <w:t xml:space="preserve"> СОВЕТ </w:t>
      </w:r>
      <w:r w:rsidR="00314E86">
        <w:rPr>
          <w:b w:val="0"/>
          <w:sz w:val="30"/>
          <w:szCs w:val="30"/>
        </w:rPr>
        <w:t>ДЕПУТАТОВ</w:t>
      </w:r>
    </w:p>
    <w:p w:rsidR="001C2057" w:rsidRDefault="001C2057" w:rsidP="008D3EB8">
      <w:pPr>
        <w:pStyle w:val="titlencpi"/>
        <w:spacing w:before="0" w:after="0"/>
        <w:ind w:right="-1"/>
        <w:rPr>
          <w:b w:val="0"/>
          <w:sz w:val="30"/>
          <w:szCs w:val="30"/>
        </w:rPr>
      </w:pPr>
    </w:p>
    <w:p w:rsidR="00314E86" w:rsidRDefault="00314E86" w:rsidP="008D3EB8">
      <w:pPr>
        <w:pStyle w:val="titlencpi"/>
        <w:spacing w:before="0" w:after="0"/>
        <w:ind w:right="-1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РЕШЕНИЕ</w:t>
      </w:r>
    </w:p>
    <w:p w:rsidR="001C2057" w:rsidRDefault="001C2057" w:rsidP="008D3EB8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</w:p>
    <w:p w:rsidR="00314E86" w:rsidRDefault="008D3EB8" w:rsidP="008D3EB8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25.03.2019 № 69</w:t>
      </w:r>
    </w:p>
    <w:p w:rsidR="008D3EB8" w:rsidRDefault="00314E86" w:rsidP="001C2057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г.п. Лельчицы</w:t>
      </w:r>
    </w:p>
    <w:p w:rsidR="001C2057" w:rsidRDefault="001C2057" w:rsidP="0098002A">
      <w:pPr>
        <w:pStyle w:val="ConsPlusTitle"/>
        <w:spacing w:line="280" w:lineRule="exact"/>
        <w:ind w:right="4818"/>
        <w:jc w:val="both"/>
        <w:rPr>
          <w:rFonts w:ascii="Times New Roman" w:hAnsi="Times New Roman" w:cs="Times New Roman"/>
          <w:b w:val="0"/>
          <w:sz w:val="30"/>
          <w:szCs w:val="30"/>
        </w:rPr>
      </w:pPr>
    </w:p>
    <w:p w:rsidR="003513C0" w:rsidRPr="002D1591" w:rsidRDefault="003513C0" w:rsidP="0098002A">
      <w:pPr>
        <w:pStyle w:val="ConsPlusTitle"/>
        <w:spacing w:line="280" w:lineRule="exact"/>
        <w:ind w:right="4818"/>
        <w:jc w:val="both"/>
        <w:rPr>
          <w:rFonts w:ascii="Times New Roman" w:hAnsi="Times New Roman" w:cs="Times New Roman"/>
          <w:b w:val="0"/>
          <w:sz w:val="30"/>
          <w:szCs w:val="30"/>
        </w:rPr>
      </w:pPr>
      <w:r w:rsidRPr="002D1591">
        <w:rPr>
          <w:rFonts w:ascii="Times New Roman" w:hAnsi="Times New Roman" w:cs="Times New Roman"/>
          <w:b w:val="0"/>
          <w:sz w:val="30"/>
          <w:szCs w:val="30"/>
        </w:rPr>
        <w:t>О</w:t>
      </w:r>
      <w:r w:rsidR="0098002A" w:rsidRPr="002D1591">
        <w:rPr>
          <w:rFonts w:ascii="Times New Roman" w:hAnsi="Times New Roman" w:cs="Times New Roman"/>
          <w:b w:val="0"/>
          <w:sz w:val="30"/>
          <w:szCs w:val="30"/>
        </w:rPr>
        <w:t>б</w:t>
      </w:r>
      <w:r w:rsidR="00AB423B" w:rsidRPr="002D1591">
        <w:rPr>
          <w:rFonts w:ascii="Times New Roman" w:hAnsi="Times New Roman" w:cs="Times New Roman"/>
          <w:b w:val="0"/>
          <w:sz w:val="30"/>
          <w:szCs w:val="30"/>
        </w:rPr>
        <w:t xml:space="preserve"> </w:t>
      </w:r>
      <w:r w:rsidR="0098002A" w:rsidRPr="002D1591">
        <w:rPr>
          <w:rFonts w:ascii="Times New Roman" w:hAnsi="Times New Roman" w:cs="Times New Roman"/>
          <w:b w:val="0"/>
          <w:sz w:val="30"/>
          <w:szCs w:val="30"/>
        </w:rPr>
        <w:t>изменении</w:t>
      </w:r>
      <w:r w:rsidRPr="002D1591">
        <w:rPr>
          <w:rFonts w:ascii="Times New Roman" w:hAnsi="Times New Roman" w:cs="Times New Roman"/>
          <w:b w:val="0"/>
          <w:sz w:val="30"/>
          <w:szCs w:val="30"/>
        </w:rPr>
        <w:t xml:space="preserve"> решени</w:t>
      </w:r>
      <w:r w:rsidR="0098002A" w:rsidRPr="002D1591">
        <w:rPr>
          <w:rFonts w:ascii="Times New Roman" w:hAnsi="Times New Roman" w:cs="Times New Roman"/>
          <w:b w:val="0"/>
          <w:sz w:val="30"/>
          <w:szCs w:val="30"/>
        </w:rPr>
        <w:t>я</w:t>
      </w:r>
      <w:r w:rsidRPr="002D1591">
        <w:rPr>
          <w:rFonts w:ascii="Times New Roman" w:hAnsi="Times New Roman" w:cs="Times New Roman"/>
          <w:b w:val="0"/>
          <w:sz w:val="30"/>
          <w:szCs w:val="30"/>
        </w:rPr>
        <w:t xml:space="preserve"> Лельчицкого </w:t>
      </w:r>
      <w:r w:rsidR="0098002A" w:rsidRPr="002D1591">
        <w:rPr>
          <w:rFonts w:ascii="Times New Roman" w:hAnsi="Times New Roman" w:cs="Times New Roman"/>
          <w:b w:val="0"/>
          <w:sz w:val="30"/>
          <w:szCs w:val="30"/>
        </w:rPr>
        <w:t>районного Совета депутатов от 9 </w:t>
      </w:r>
      <w:r w:rsidRPr="002D1591">
        <w:rPr>
          <w:rFonts w:ascii="Times New Roman" w:hAnsi="Times New Roman" w:cs="Times New Roman"/>
          <w:b w:val="0"/>
          <w:sz w:val="30"/>
          <w:szCs w:val="30"/>
        </w:rPr>
        <w:t>февраля 2016 г. №</w:t>
      </w:r>
      <w:r w:rsidR="00AB423B" w:rsidRPr="002D1591">
        <w:rPr>
          <w:rFonts w:ascii="Times New Roman" w:hAnsi="Times New Roman" w:cs="Times New Roman"/>
          <w:b w:val="0"/>
          <w:sz w:val="30"/>
          <w:szCs w:val="30"/>
        </w:rPr>
        <w:t xml:space="preserve"> </w:t>
      </w:r>
      <w:r w:rsidRPr="002D1591">
        <w:rPr>
          <w:rFonts w:ascii="Times New Roman" w:hAnsi="Times New Roman" w:cs="Times New Roman"/>
          <w:b w:val="0"/>
          <w:sz w:val="30"/>
          <w:szCs w:val="30"/>
        </w:rPr>
        <w:t>61</w:t>
      </w:r>
    </w:p>
    <w:p w:rsidR="001C2057" w:rsidRPr="002D1591" w:rsidRDefault="001C2057" w:rsidP="003513C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98002A" w:rsidRPr="002D1591" w:rsidRDefault="003513C0" w:rsidP="0098002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1591">
        <w:rPr>
          <w:rFonts w:ascii="Times New Roman" w:hAnsi="Times New Roman" w:cs="Times New Roman"/>
          <w:sz w:val="30"/>
          <w:szCs w:val="30"/>
        </w:rPr>
        <w:t xml:space="preserve">На основании </w:t>
      </w:r>
      <w:hyperlink r:id="rId4" w:history="1">
        <w:r w:rsidRPr="002D1591">
          <w:rPr>
            <w:rFonts w:ascii="Times New Roman" w:hAnsi="Times New Roman" w:cs="Times New Roman"/>
            <w:sz w:val="30"/>
            <w:szCs w:val="30"/>
          </w:rPr>
          <w:t>пункта 1 статьи 12</w:t>
        </w:r>
      </w:hyperlink>
      <w:r w:rsidRPr="002D1591">
        <w:rPr>
          <w:rFonts w:ascii="Times New Roman" w:hAnsi="Times New Roman" w:cs="Times New Roman"/>
          <w:sz w:val="30"/>
          <w:szCs w:val="30"/>
        </w:rPr>
        <w:t xml:space="preserve"> Налогового кодекса Республики Беларусь Лельчицкий районный Совет депутатов РЕШИЛ:</w:t>
      </w:r>
    </w:p>
    <w:p w:rsidR="005D7932" w:rsidRPr="002D1591" w:rsidRDefault="0098002A" w:rsidP="0098002A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1591">
        <w:rPr>
          <w:rFonts w:ascii="Times New Roman" w:hAnsi="Times New Roman" w:cs="Times New Roman"/>
          <w:sz w:val="30"/>
          <w:szCs w:val="30"/>
        </w:rPr>
        <w:t>1.</w:t>
      </w:r>
      <w:r w:rsidR="005D7932" w:rsidRPr="002D1591">
        <w:rPr>
          <w:rFonts w:ascii="Times New Roman" w:hAnsi="Times New Roman" w:cs="Times New Roman"/>
          <w:sz w:val="30"/>
          <w:szCs w:val="30"/>
        </w:rPr>
        <w:t> Внести в решение Лельчицкого районного Совета депутатов от 9 февраля 2016 г. № 61 «Об установлении на территории Лельчицкого района налога за владение собаками и сбора с заготовителей и введении их в действие» следующие изменения:</w:t>
      </w:r>
      <w:r w:rsidRPr="002D1591">
        <w:rPr>
          <w:rFonts w:ascii="Times New Roman" w:hAnsi="Times New Roman" w:cs="Times New Roman"/>
          <w:sz w:val="30"/>
          <w:szCs w:val="30"/>
        </w:rPr>
        <w:t> </w:t>
      </w:r>
    </w:p>
    <w:p w:rsidR="005D7932" w:rsidRPr="002D1591" w:rsidRDefault="00BF1F4D" w:rsidP="005D7932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5" w:history="1">
        <w:r w:rsidR="005D7932" w:rsidRPr="002D1591">
          <w:rPr>
            <w:rFonts w:ascii="Times New Roman" w:hAnsi="Times New Roman" w:cs="Times New Roman"/>
            <w:sz w:val="30"/>
            <w:szCs w:val="30"/>
          </w:rPr>
          <w:t>п</w:t>
        </w:r>
        <w:r w:rsidR="000629B1" w:rsidRPr="002D1591">
          <w:rPr>
            <w:rFonts w:ascii="Times New Roman" w:hAnsi="Times New Roman" w:cs="Times New Roman"/>
            <w:sz w:val="30"/>
            <w:szCs w:val="30"/>
          </w:rPr>
          <w:t xml:space="preserve">ункт </w:t>
        </w:r>
      </w:hyperlink>
      <w:r w:rsidR="000629B1" w:rsidRPr="002D1591">
        <w:rPr>
          <w:rFonts w:ascii="Times New Roman" w:hAnsi="Times New Roman" w:cs="Times New Roman"/>
          <w:sz w:val="30"/>
          <w:szCs w:val="30"/>
        </w:rPr>
        <w:t xml:space="preserve">8 Инструкции о налоге за владение собаками, утвержденной </w:t>
      </w:r>
      <w:r w:rsidR="005D7932" w:rsidRPr="002D1591">
        <w:rPr>
          <w:rFonts w:ascii="Times New Roman" w:hAnsi="Times New Roman" w:cs="Times New Roman"/>
          <w:sz w:val="30"/>
          <w:szCs w:val="30"/>
        </w:rPr>
        <w:t>этим решением</w:t>
      </w:r>
      <w:r w:rsidR="000629B1" w:rsidRPr="002D1591">
        <w:rPr>
          <w:rFonts w:ascii="Times New Roman" w:hAnsi="Times New Roman" w:cs="Times New Roman"/>
          <w:sz w:val="30"/>
          <w:szCs w:val="30"/>
        </w:rPr>
        <w:t>, исключить</w:t>
      </w:r>
      <w:r w:rsidR="005D7932" w:rsidRPr="002D1591">
        <w:rPr>
          <w:rFonts w:ascii="Times New Roman" w:hAnsi="Times New Roman" w:cs="Times New Roman"/>
          <w:sz w:val="30"/>
          <w:szCs w:val="30"/>
        </w:rPr>
        <w:t>;</w:t>
      </w:r>
    </w:p>
    <w:p w:rsidR="0098002A" w:rsidRDefault="005D7932" w:rsidP="005D7932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1591">
        <w:rPr>
          <w:rFonts w:ascii="Times New Roman" w:hAnsi="Times New Roman" w:cs="Times New Roman"/>
          <w:sz w:val="30"/>
          <w:szCs w:val="30"/>
        </w:rPr>
        <w:t>в</w:t>
      </w:r>
      <w:r w:rsidR="003513C0" w:rsidRPr="002D1591">
        <w:rPr>
          <w:rFonts w:ascii="Times New Roman" w:hAnsi="Times New Roman" w:cs="Times New Roman"/>
          <w:sz w:val="30"/>
          <w:szCs w:val="30"/>
        </w:rPr>
        <w:t xml:space="preserve"> Инструкции о </w:t>
      </w:r>
      <w:r w:rsidR="00705BA8" w:rsidRPr="002D1591">
        <w:rPr>
          <w:rFonts w:ascii="Times New Roman" w:hAnsi="Times New Roman" w:cs="Times New Roman"/>
          <w:sz w:val="30"/>
          <w:szCs w:val="30"/>
        </w:rPr>
        <w:t>сборе с заготовителей</w:t>
      </w:r>
      <w:r w:rsidR="003513C0" w:rsidRPr="002D1591">
        <w:rPr>
          <w:rFonts w:ascii="Times New Roman" w:hAnsi="Times New Roman" w:cs="Times New Roman"/>
          <w:sz w:val="30"/>
          <w:szCs w:val="30"/>
        </w:rPr>
        <w:t xml:space="preserve">, утвержденной </w:t>
      </w:r>
      <w:r w:rsidRPr="002D1591">
        <w:rPr>
          <w:rFonts w:ascii="Times New Roman" w:hAnsi="Times New Roman" w:cs="Times New Roman"/>
          <w:sz w:val="30"/>
          <w:szCs w:val="30"/>
        </w:rPr>
        <w:t>этим решением</w:t>
      </w:r>
      <w:r w:rsidR="003513C0" w:rsidRPr="002D1591">
        <w:rPr>
          <w:rFonts w:ascii="Times New Roman" w:hAnsi="Times New Roman" w:cs="Times New Roman"/>
          <w:sz w:val="30"/>
          <w:szCs w:val="30"/>
        </w:rPr>
        <w:t>:</w:t>
      </w:r>
    </w:p>
    <w:p w:rsidR="001C2057" w:rsidRDefault="001C2057" w:rsidP="005D7932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пункте 2 слово «налогообложения» заменить словом «обложения»;</w:t>
      </w:r>
    </w:p>
    <w:p w:rsidR="001C2057" w:rsidRDefault="001C2057" w:rsidP="001C2057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пункт 7 изложить в следующей редакции:</w:t>
      </w:r>
    </w:p>
    <w:p w:rsidR="001C2057" w:rsidRPr="001C2057" w:rsidRDefault="001C2057" w:rsidP="001C2057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«7. </w:t>
      </w:r>
      <w:r w:rsidRPr="001C2057">
        <w:rPr>
          <w:rFonts w:ascii="Times New Roman" w:hAnsi="Times New Roman" w:cs="Times New Roman"/>
          <w:sz w:val="30"/>
          <w:szCs w:val="30"/>
        </w:rPr>
        <w:t xml:space="preserve">Плательщики </w:t>
      </w:r>
      <w:r w:rsidR="00B75B21">
        <w:rPr>
          <w:rFonts w:ascii="Times New Roman" w:hAnsi="Times New Roman" w:cs="Times New Roman"/>
          <w:sz w:val="30"/>
          <w:szCs w:val="30"/>
        </w:rPr>
        <w:t xml:space="preserve">сбора с заготовителей </w:t>
      </w:r>
      <w:r w:rsidRPr="001C2057">
        <w:rPr>
          <w:rFonts w:ascii="Times New Roman" w:hAnsi="Times New Roman" w:cs="Times New Roman"/>
          <w:sz w:val="30"/>
          <w:szCs w:val="30"/>
        </w:rPr>
        <w:t>ежеквартально представляют в налоговые органы налоговую декларацию (расчет) не позднее 20-го числа месяца, следующего за истекшим налоговым периодом</w:t>
      </w:r>
      <w:proofErr w:type="gramStart"/>
      <w:r w:rsidRPr="001C2057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»;</w:t>
      </w:r>
      <w:proofErr w:type="gramEnd"/>
    </w:p>
    <w:p w:rsidR="005D7932" w:rsidRPr="002D1591" w:rsidRDefault="005D7932" w:rsidP="005D7932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1591">
        <w:rPr>
          <w:rFonts w:ascii="Times New Roman" w:hAnsi="Times New Roman" w:cs="Times New Roman"/>
          <w:sz w:val="30"/>
          <w:szCs w:val="30"/>
        </w:rPr>
        <w:t>пункт 9 изложить в следующей редакции:</w:t>
      </w:r>
    </w:p>
    <w:p w:rsidR="00464F3B" w:rsidRPr="002D1591" w:rsidRDefault="0098002A" w:rsidP="00464F3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1591">
        <w:rPr>
          <w:rFonts w:ascii="Times New Roman" w:hAnsi="Times New Roman" w:cs="Times New Roman"/>
          <w:sz w:val="30"/>
          <w:szCs w:val="30"/>
        </w:rPr>
        <w:t>«</w:t>
      </w:r>
      <w:r w:rsidR="009377BC" w:rsidRPr="002D1591">
        <w:rPr>
          <w:rFonts w:ascii="Times New Roman" w:hAnsi="Times New Roman" w:cs="Times New Roman"/>
          <w:sz w:val="30"/>
          <w:szCs w:val="30"/>
        </w:rPr>
        <w:t>9</w:t>
      </w:r>
      <w:r w:rsidRPr="002D1591">
        <w:rPr>
          <w:rFonts w:ascii="Times New Roman" w:hAnsi="Times New Roman" w:cs="Times New Roman"/>
          <w:sz w:val="30"/>
          <w:szCs w:val="30"/>
        </w:rPr>
        <w:t>. </w:t>
      </w:r>
      <w:r w:rsidR="009377BC" w:rsidRPr="002D1591">
        <w:rPr>
          <w:rFonts w:ascii="Times New Roman" w:hAnsi="Times New Roman" w:cs="Times New Roman"/>
          <w:sz w:val="30"/>
          <w:szCs w:val="30"/>
        </w:rPr>
        <w:t>Сумм</w:t>
      </w:r>
      <w:r w:rsidR="001C2057">
        <w:rPr>
          <w:rFonts w:ascii="Times New Roman" w:hAnsi="Times New Roman" w:cs="Times New Roman"/>
          <w:sz w:val="30"/>
          <w:szCs w:val="30"/>
        </w:rPr>
        <w:t>ы</w:t>
      </w:r>
      <w:r w:rsidR="009377BC" w:rsidRPr="002D1591">
        <w:rPr>
          <w:rFonts w:ascii="Times New Roman" w:hAnsi="Times New Roman" w:cs="Times New Roman"/>
          <w:sz w:val="30"/>
          <w:szCs w:val="30"/>
        </w:rPr>
        <w:t xml:space="preserve"> сбора с заготовит</w:t>
      </w:r>
      <w:r w:rsidRPr="002D1591">
        <w:rPr>
          <w:rFonts w:ascii="Times New Roman" w:hAnsi="Times New Roman" w:cs="Times New Roman"/>
          <w:sz w:val="30"/>
          <w:szCs w:val="30"/>
        </w:rPr>
        <w:t>елей включа</w:t>
      </w:r>
      <w:r w:rsidR="001C2057">
        <w:rPr>
          <w:rFonts w:ascii="Times New Roman" w:hAnsi="Times New Roman" w:cs="Times New Roman"/>
          <w:sz w:val="30"/>
          <w:szCs w:val="30"/>
        </w:rPr>
        <w:t>ю</w:t>
      </w:r>
      <w:r w:rsidRPr="002D1591">
        <w:rPr>
          <w:rFonts w:ascii="Times New Roman" w:hAnsi="Times New Roman" w:cs="Times New Roman"/>
          <w:sz w:val="30"/>
          <w:szCs w:val="30"/>
        </w:rPr>
        <w:t xml:space="preserve">тся организациями </w:t>
      </w:r>
      <w:r w:rsidR="009377BC" w:rsidRPr="002D1591">
        <w:rPr>
          <w:rFonts w:ascii="Times New Roman" w:hAnsi="Times New Roman" w:cs="Times New Roman"/>
          <w:sz w:val="30"/>
          <w:szCs w:val="30"/>
        </w:rPr>
        <w:t>в затраты по производству и реализации товаров (работ, услуг)</w:t>
      </w:r>
      <w:r w:rsidR="00464F3B" w:rsidRPr="002D1591">
        <w:rPr>
          <w:rFonts w:ascii="Times New Roman" w:hAnsi="Times New Roman" w:cs="Times New Roman"/>
          <w:sz w:val="30"/>
          <w:szCs w:val="30"/>
        </w:rPr>
        <w:t>,</w:t>
      </w:r>
      <w:r w:rsidR="009377BC" w:rsidRPr="002D1591">
        <w:rPr>
          <w:rFonts w:ascii="Times New Roman" w:hAnsi="Times New Roman" w:cs="Times New Roman"/>
          <w:sz w:val="30"/>
          <w:szCs w:val="30"/>
        </w:rPr>
        <w:t xml:space="preserve"> имущественных прав, </w:t>
      </w:r>
      <w:r w:rsidR="00464F3B" w:rsidRPr="002D1591">
        <w:rPr>
          <w:rFonts w:ascii="Times New Roman" w:hAnsi="Times New Roman" w:cs="Times New Roman"/>
          <w:sz w:val="30"/>
          <w:szCs w:val="30"/>
        </w:rPr>
        <w:t xml:space="preserve">а </w:t>
      </w:r>
      <w:r w:rsidR="009377BC" w:rsidRPr="002D1591">
        <w:rPr>
          <w:rFonts w:ascii="Times New Roman" w:hAnsi="Times New Roman" w:cs="Times New Roman"/>
          <w:sz w:val="30"/>
          <w:szCs w:val="30"/>
        </w:rPr>
        <w:t>индивидуальными предпринимателями в расходы, учитываемые при исчислении подоходного налога с физических лиц</w:t>
      </w:r>
      <w:proofErr w:type="gramStart"/>
      <w:r w:rsidR="00464F3B" w:rsidRPr="002D1591">
        <w:rPr>
          <w:rFonts w:ascii="Times New Roman" w:hAnsi="Times New Roman" w:cs="Times New Roman"/>
          <w:sz w:val="30"/>
          <w:szCs w:val="30"/>
        </w:rPr>
        <w:t>.</w:t>
      </w:r>
      <w:r w:rsidRPr="002D1591">
        <w:rPr>
          <w:rFonts w:ascii="Times New Roman" w:hAnsi="Times New Roman" w:cs="Times New Roman"/>
          <w:sz w:val="30"/>
          <w:szCs w:val="30"/>
        </w:rPr>
        <w:t>»</w:t>
      </w:r>
      <w:r w:rsidR="005D7932" w:rsidRPr="002D1591">
        <w:rPr>
          <w:rFonts w:ascii="Times New Roman" w:hAnsi="Times New Roman" w:cs="Times New Roman"/>
          <w:sz w:val="30"/>
          <w:szCs w:val="30"/>
        </w:rPr>
        <w:t>;</w:t>
      </w:r>
      <w:proofErr w:type="gramEnd"/>
    </w:p>
    <w:p w:rsidR="00B75B21" w:rsidRDefault="00B75B21" w:rsidP="00464F3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пункте 10:</w:t>
      </w:r>
    </w:p>
    <w:p w:rsidR="00B75B21" w:rsidRDefault="00B75B21" w:rsidP="00464F3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абзаце первом слово «налогообложения» заменить словом «обложения</w:t>
      </w:r>
      <w:proofErr w:type="gramStart"/>
      <w:r>
        <w:rPr>
          <w:rFonts w:ascii="Times New Roman" w:hAnsi="Times New Roman" w:cs="Times New Roman"/>
          <w:sz w:val="30"/>
          <w:szCs w:val="30"/>
        </w:rPr>
        <w:t>;»</w:t>
      </w:r>
      <w:proofErr w:type="gramEnd"/>
      <w:r>
        <w:rPr>
          <w:rFonts w:ascii="Times New Roman" w:hAnsi="Times New Roman" w:cs="Times New Roman"/>
          <w:sz w:val="30"/>
          <w:szCs w:val="30"/>
        </w:rPr>
        <w:t>;</w:t>
      </w:r>
    </w:p>
    <w:p w:rsidR="005D7932" w:rsidRPr="002D1591" w:rsidRDefault="005D7932" w:rsidP="00464F3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1591">
        <w:rPr>
          <w:rFonts w:ascii="Times New Roman" w:hAnsi="Times New Roman" w:cs="Times New Roman"/>
          <w:sz w:val="30"/>
          <w:szCs w:val="30"/>
        </w:rPr>
        <w:t>абзац четвертый изложить в следующей редакции:</w:t>
      </w:r>
    </w:p>
    <w:p w:rsidR="005D7932" w:rsidRPr="002D1591" w:rsidRDefault="005D7932" w:rsidP="00464F3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1591">
        <w:rPr>
          <w:rFonts w:ascii="Times New Roman" w:hAnsi="Times New Roman" w:cs="Times New Roman"/>
          <w:sz w:val="30"/>
          <w:szCs w:val="30"/>
        </w:rPr>
        <w:t>«бюджетные организации, признаваемые таковыми в соответствии с Бюджетным кодексом Республики Беларусь</w:t>
      </w:r>
      <w:proofErr w:type="gramStart"/>
      <w:r w:rsidRPr="002D1591">
        <w:rPr>
          <w:rFonts w:ascii="Times New Roman" w:hAnsi="Times New Roman" w:cs="Times New Roman"/>
          <w:sz w:val="30"/>
          <w:szCs w:val="30"/>
        </w:rPr>
        <w:t>.».</w:t>
      </w:r>
      <w:proofErr w:type="gramEnd"/>
    </w:p>
    <w:p w:rsidR="003513C0" w:rsidRPr="002D1591" w:rsidRDefault="002D1591" w:rsidP="00464F3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1591">
        <w:rPr>
          <w:rFonts w:ascii="Times New Roman" w:hAnsi="Times New Roman" w:cs="Times New Roman"/>
          <w:sz w:val="30"/>
          <w:szCs w:val="30"/>
        </w:rPr>
        <w:t>2</w:t>
      </w:r>
      <w:r w:rsidR="00464F3B" w:rsidRPr="002D1591">
        <w:rPr>
          <w:rFonts w:ascii="Times New Roman" w:hAnsi="Times New Roman" w:cs="Times New Roman"/>
          <w:sz w:val="30"/>
          <w:szCs w:val="30"/>
        </w:rPr>
        <w:t>. </w:t>
      </w:r>
      <w:r w:rsidR="003513C0" w:rsidRPr="002D1591">
        <w:rPr>
          <w:rFonts w:ascii="Times New Roman" w:hAnsi="Times New Roman" w:cs="Times New Roman"/>
          <w:sz w:val="30"/>
          <w:szCs w:val="30"/>
        </w:rPr>
        <w:t>Настоящее решение вступает в силу после его официального опубликования.</w:t>
      </w:r>
    </w:p>
    <w:p w:rsidR="000629B1" w:rsidRDefault="00464F3B" w:rsidP="00464F3B">
      <w:pPr>
        <w:pStyle w:val="ConsPlusNormal"/>
        <w:tabs>
          <w:tab w:val="left" w:pos="6804"/>
        </w:tabs>
        <w:spacing w:before="220"/>
        <w:jc w:val="both"/>
        <w:rPr>
          <w:rFonts w:ascii="Times New Roman" w:hAnsi="Times New Roman" w:cs="Times New Roman"/>
          <w:sz w:val="30"/>
          <w:szCs w:val="30"/>
        </w:rPr>
      </w:pPr>
      <w:r w:rsidRPr="00812BA7">
        <w:rPr>
          <w:rFonts w:ascii="Times New Roman" w:hAnsi="Times New Roman" w:cs="Times New Roman"/>
          <w:sz w:val="30"/>
          <w:szCs w:val="30"/>
        </w:rPr>
        <w:t xml:space="preserve">Председатель </w:t>
      </w:r>
      <w:r w:rsidRPr="00812BA7">
        <w:rPr>
          <w:rFonts w:ascii="Times New Roman" w:hAnsi="Times New Roman" w:cs="Times New Roman"/>
          <w:sz w:val="30"/>
          <w:szCs w:val="30"/>
        </w:rPr>
        <w:tab/>
      </w:r>
      <w:r w:rsidR="000629B1" w:rsidRPr="00812BA7">
        <w:rPr>
          <w:rFonts w:ascii="Times New Roman" w:hAnsi="Times New Roman" w:cs="Times New Roman"/>
          <w:sz w:val="30"/>
          <w:szCs w:val="30"/>
        </w:rPr>
        <w:t>С.М.Косинский</w:t>
      </w:r>
    </w:p>
    <w:p w:rsidR="008D3EB8" w:rsidRDefault="008D3EB8">
      <w:pPr>
        <w:pStyle w:val="ConsPlusNormal"/>
        <w:jc w:val="both"/>
      </w:pPr>
    </w:p>
    <w:p w:rsidR="00556592" w:rsidRPr="00AF5C10" w:rsidRDefault="00556592" w:rsidP="00556592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AF5C10">
        <w:rPr>
          <w:rFonts w:ascii="Times New Roman" w:hAnsi="Times New Roman"/>
          <w:sz w:val="30"/>
          <w:szCs w:val="30"/>
        </w:rPr>
        <w:t xml:space="preserve">СОГЛАСОВАНО </w:t>
      </w:r>
    </w:p>
    <w:p w:rsidR="00556592" w:rsidRPr="00AF5C10" w:rsidRDefault="00556592" w:rsidP="00556592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AF5C10">
        <w:rPr>
          <w:rFonts w:ascii="Times New Roman" w:hAnsi="Times New Roman"/>
          <w:sz w:val="30"/>
          <w:szCs w:val="30"/>
        </w:rPr>
        <w:t xml:space="preserve">Инспекция Министерства </w:t>
      </w:r>
    </w:p>
    <w:p w:rsidR="00556592" w:rsidRPr="00AF5C10" w:rsidRDefault="00556592" w:rsidP="00556592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AF5C10">
        <w:rPr>
          <w:rFonts w:ascii="Times New Roman" w:hAnsi="Times New Roman"/>
          <w:sz w:val="30"/>
          <w:szCs w:val="30"/>
        </w:rPr>
        <w:t xml:space="preserve">по налогам и сборам </w:t>
      </w:r>
    </w:p>
    <w:p w:rsidR="00556592" w:rsidRPr="00AF5C10" w:rsidRDefault="00556592" w:rsidP="00556592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AF5C10">
        <w:rPr>
          <w:rFonts w:ascii="Times New Roman" w:hAnsi="Times New Roman"/>
          <w:sz w:val="30"/>
          <w:szCs w:val="30"/>
        </w:rPr>
        <w:t xml:space="preserve">Республики Беларусь  </w:t>
      </w:r>
    </w:p>
    <w:p w:rsidR="00556592" w:rsidRPr="00AF5C10" w:rsidRDefault="00556592" w:rsidP="00556592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AF5C10">
        <w:rPr>
          <w:rFonts w:ascii="Times New Roman" w:hAnsi="Times New Roman"/>
          <w:sz w:val="30"/>
          <w:szCs w:val="30"/>
        </w:rPr>
        <w:t>по Житковичскому району</w:t>
      </w:r>
    </w:p>
    <w:sectPr w:rsidR="00556592" w:rsidRPr="00AF5C10" w:rsidSect="00B75B21">
      <w:pgSz w:w="11906" w:h="16838"/>
      <w:pgMar w:top="28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3513C0"/>
    <w:rsid w:val="00001528"/>
    <w:rsid w:val="000629B1"/>
    <w:rsid w:val="001B6EC3"/>
    <w:rsid w:val="001C2057"/>
    <w:rsid w:val="00274775"/>
    <w:rsid w:val="00290523"/>
    <w:rsid w:val="002D1591"/>
    <w:rsid w:val="00314E86"/>
    <w:rsid w:val="00335DC2"/>
    <w:rsid w:val="00341645"/>
    <w:rsid w:val="003513C0"/>
    <w:rsid w:val="00364326"/>
    <w:rsid w:val="00393380"/>
    <w:rsid w:val="004340B6"/>
    <w:rsid w:val="00464F3B"/>
    <w:rsid w:val="00465AA1"/>
    <w:rsid w:val="00470D2B"/>
    <w:rsid w:val="004F5D52"/>
    <w:rsid w:val="00556592"/>
    <w:rsid w:val="005D7932"/>
    <w:rsid w:val="006B684C"/>
    <w:rsid w:val="00705BA8"/>
    <w:rsid w:val="007C5C5E"/>
    <w:rsid w:val="00812BA7"/>
    <w:rsid w:val="008D3EB8"/>
    <w:rsid w:val="009377BC"/>
    <w:rsid w:val="00965E13"/>
    <w:rsid w:val="0098002A"/>
    <w:rsid w:val="00AB423B"/>
    <w:rsid w:val="00AE2CF3"/>
    <w:rsid w:val="00B75B21"/>
    <w:rsid w:val="00BF1F4D"/>
    <w:rsid w:val="00D1776C"/>
    <w:rsid w:val="00DD52DC"/>
    <w:rsid w:val="00DF27AB"/>
    <w:rsid w:val="00EB4DDD"/>
    <w:rsid w:val="00F844D9"/>
    <w:rsid w:val="00F96AC6"/>
    <w:rsid w:val="00FE3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52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13C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3513C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3513C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3513C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titlencpi">
    <w:name w:val="titlencpi"/>
    <w:basedOn w:val="a"/>
    <w:rsid w:val="00314E86"/>
    <w:pPr>
      <w:spacing w:before="240" w:after="240" w:line="240" w:lineRule="auto"/>
      <w:ind w:right="226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1">
    <w:name w:val="Заголовок1"/>
    <w:basedOn w:val="a"/>
    <w:rsid w:val="00470D2B"/>
    <w:pPr>
      <w:spacing w:before="240" w:after="240" w:line="240" w:lineRule="auto"/>
      <w:ind w:right="226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agree">
    <w:name w:val="agree"/>
    <w:basedOn w:val="a"/>
    <w:rsid w:val="00470D2B"/>
    <w:pPr>
      <w:spacing w:after="28" w:line="240" w:lineRule="auto"/>
    </w:pPr>
    <w:rPr>
      <w:rFonts w:ascii="Times New Roman" w:eastAsia="Times New Roman" w:hAnsi="Times New Roman"/>
      <w:lang w:eastAsia="ru-RU"/>
    </w:rPr>
  </w:style>
  <w:style w:type="paragraph" w:customStyle="1" w:styleId="preamble">
    <w:name w:val="preamble"/>
    <w:basedOn w:val="a"/>
    <w:rsid w:val="00470D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470D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470D2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470D2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C20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3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4270F4E1DF4FB76246E2C98ED94583957B7F6D83C0FFB4A343642330AB49A4782A948A8A270E055EA2C3D6232O9n2J" TargetMode="External"/><Relationship Id="rId4" Type="http://schemas.openxmlformats.org/officeDocument/2006/relationships/hyperlink" Target="consultantplus://offline/ref=7014270F4E1DF4FB76246E2C98ED94593441DBA38B3003F24733374D6E00BCC34B80AE47F7B577A959EB2E3867O3n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1973</CharactersWithSpaces>
  <SharedDoc>false</SharedDoc>
  <HLinks>
    <vt:vector size="12" baseType="variant">
      <vt:variant>
        <vt:i4>8061031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consultantplus://offline/ref=7014270F4E1DF4FB76246E2C98ED94583957B7F6D83C0FFB4A343642330AB49A4782A948A8A270E055EA2C3D6232O9n2J</vt:lpwstr>
      </vt:variant>
      <vt:variant>
        <vt:lpwstr/>
      </vt:variant>
      <vt:variant>
        <vt:i4>4915291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consultantplus://offline/ref=7014270F4E1DF4FB76246E2C98ED94593441DBA38B3003F24733374D6E00BCC34B80AE47F7B577A959EB2E3867O3n6J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2019-03-26T07:02:00Z</cp:lastPrinted>
  <dcterms:created xsi:type="dcterms:W3CDTF">2019-06-27T07:00:00Z</dcterms:created>
  <dcterms:modified xsi:type="dcterms:W3CDTF">2019-06-27T07:00:00Z</dcterms:modified>
</cp:coreProperties>
</file>