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25E" w:rsidRPr="00C322ED" w:rsidRDefault="0034525E" w:rsidP="0034525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 w:rsidRPr="0034525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Второе высшее образование</w:t>
      </w:r>
      <w:r w:rsidR="00C322ED" w:rsidRPr="00C322E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EA4C0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для карьеры и развития</w:t>
      </w:r>
    </w:p>
    <w:p w:rsidR="003706F9" w:rsidRDefault="001E1CFA" w:rsidP="00C322E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Стать эффективным управленцем сегодня может лишь человек с хорошим образованием. </w:t>
      </w:r>
      <w:r w:rsidR="007B48E7">
        <w:rPr>
          <w:rFonts w:ascii="Times New Roman" w:eastAsia="Times New Roman" w:hAnsi="Times New Roman" w:cs="Times New Roman"/>
          <w:color w:val="000000"/>
          <w:sz w:val="28"/>
          <w:szCs w:val="28"/>
        </w:rPr>
        <w:t>В современных рыночных условиях особенно нужны специалисты, которые имеют</w:t>
      </w:r>
      <w:r w:rsidR="003706F9" w:rsidRPr="003706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48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только компетенции в технологиях производства, но и обладают </w:t>
      </w:r>
      <w:r w:rsidR="003706F9" w:rsidRPr="003706F9">
        <w:rPr>
          <w:rFonts w:ascii="Times New Roman" w:eastAsia="Times New Roman" w:hAnsi="Times New Roman" w:cs="Times New Roman"/>
          <w:color w:val="000000"/>
          <w:sz w:val="28"/>
          <w:szCs w:val="28"/>
        </w:rPr>
        <w:t>знани</w:t>
      </w:r>
      <w:r w:rsidR="007B48E7">
        <w:rPr>
          <w:rFonts w:ascii="Times New Roman" w:eastAsia="Times New Roman" w:hAnsi="Times New Roman" w:cs="Times New Roman"/>
          <w:color w:val="000000"/>
          <w:sz w:val="28"/>
          <w:szCs w:val="28"/>
        </w:rPr>
        <w:t>ями</w:t>
      </w:r>
      <w:r w:rsidR="003706F9" w:rsidRPr="003706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области </w:t>
      </w:r>
      <w:r w:rsidR="003706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маркетинга, </w:t>
      </w:r>
      <w:r w:rsidR="003706F9" w:rsidRPr="003706F9">
        <w:rPr>
          <w:rFonts w:ascii="Times New Roman" w:eastAsia="Times New Roman" w:hAnsi="Times New Roman" w:cs="Times New Roman"/>
          <w:color w:val="000000"/>
          <w:sz w:val="28"/>
          <w:szCs w:val="28"/>
        </w:rPr>
        <w:t>экономики</w:t>
      </w:r>
      <w:r w:rsidR="003706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 w:rsidR="003706F9" w:rsidRPr="003706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706F9">
        <w:rPr>
          <w:rFonts w:ascii="Times New Roman" w:eastAsia="Times New Roman" w:hAnsi="Times New Roman" w:cs="Times New Roman"/>
          <w:color w:val="000000"/>
          <w:sz w:val="28"/>
          <w:szCs w:val="28"/>
        </w:rPr>
        <w:t>бухгалтерского учета</w:t>
      </w:r>
      <w:r w:rsidR="007B48E7">
        <w:rPr>
          <w:rFonts w:ascii="Times New Roman" w:eastAsia="Times New Roman" w:hAnsi="Times New Roman" w:cs="Times New Roman"/>
          <w:color w:val="000000"/>
          <w:sz w:val="28"/>
          <w:szCs w:val="28"/>
        </w:rPr>
        <w:t>. Второе высшее образование по этим</w:t>
      </w:r>
      <w:r w:rsidR="003706F9" w:rsidRPr="003706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направлени</w:t>
      </w:r>
      <w:r w:rsidR="003706F9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7B48E7">
        <w:rPr>
          <w:rFonts w:ascii="Times New Roman" w:eastAsia="Times New Roman" w:hAnsi="Times New Roman" w:cs="Times New Roman"/>
          <w:color w:val="000000"/>
          <w:sz w:val="28"/>
          <w:szCs w:val="28"/>
        </w:rPr>
        <w:t>м стараются получить все больше руководителей и специалистов</w:t>
      </w:r>
      <w:r w:rsidR="003706F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C23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 помогает им делать хорошую карьеру и дает хорошие преимущества и новые возможности при смене места работы.</w:t>
      </w:r>
    </w:p>
    <w:p w:rsidR="00BC236E" w:rsidRDefault="00BC236E" w:rsidP="00C322E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Беларуси не так много ВУЗов, где получение второго высшего образования организовано в отдельных группах, по специальному учебному плану и в минимально допустимые законодательством сроки. В Белорусской государственной сельскохозяйственной академии созданы очень комфортные условия для получения второго диплома по экономическому профилю.</w:t>
      </w:r>
    </w:p>
    <w:p w:rsidR="00765A64" w:rsidRDefault="00765A64" w:rsidP="00C322E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65A64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108585</wp:posOffset>
            </wp:positionH>
            <wp:positionV relativeFrom="paragraph">
              <wp:posOffset>339725</wp:posOffset>
            </wp:positionV>
            <wp:extent cx="5962650" cy="3986530"/>
            <wp:effectExtent l="0" t="0" r="0" b="0"/>
            <wp:wrapTopAndBottom/>
            <wp:docPr id="2" name="Рисунок 2" descr="E:\Скачки\картинка в статью 350х234 с надписью-m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качки\картинка в статью 350х234 с надписью-mi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398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65A64" w:rsidRDefault="00765A64" w:rsidP="00C322E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6154B" w:rsidRDefault="0080390A" w:rsidP="00467294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1CFA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3706F9" w:rsidRPr="001E1CFA">
        <w:rPr>
          <w:rFonts w:ascii="Times New Roman" w:eastAsia="Times New Roman" w:hAnsi="Times New Roman" w:cs="Times New Roman"/>
          <w:color w:val="000000"/>
          <w:sz w:val="28"/>
          <w:szCs w:val="28"/>
        </w:rPr>
        <w:t>олучить</w:t>
      </w:r>
      <w:r w:rsidR="003706F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DD77F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второе высшее образование</w:t>
      </w:r>
      <w:r w:rsidR="003706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заочно</w:t>
      </w:r>
      <w:r w:rsidRPr="008039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можно в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Высшей школе агробизнеса </w:t>
      </w:r>
      <w:r w:rsidRPr="0080390A">
        <w:rPr>
          <w:rFonts w:ascii="Times New Roman" w:eastAsia="Times New Roman" w:hAnsi="Times New Roman" w:cs="Times New Roman"/>
          <w:color w:val="000000"/>
          <w:sz w:val="28"/>
          <w:szCs w:val="28"/>
        </w:rPr>
        <w:t>УО БГСХА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Набор ведется на</w:t>
      </w:r>
      <w:r w:rsidR="00DD77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следующи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DD77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специальност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DD77F8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16154B" w:rsidRPr="0034525E" w:rsidRDefault="00DD77F8" w:rsidP="00467294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/>
          <w:sz w:val="28"/>
          <w:szCs w:val="28"/>
        </w:rPr>
      </w:pPr>
      <w:r w:rsidRPr="0034525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hyperlink r:id="rId7" w:anchor="s1" w:history="1">
        <w:r w:rsidRPr="0034525E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u w:val="none"/>
          </w:rPr>
          <w:t>Экономика и организация производства в отраслях АПК</w:t>
        </w:r>
      </w:hyperlink>
      <w:r w:rsidRPr="0034525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», </w:t>
      </w:r>
      <w:r w:rsidRPr="0034525E">
        <w:rPr>
          <w:rFonts w:ascii="Times New Roman" w:eastAsia="Times New Roman" w:hAnsi="Times New Roman" w:cs="Times New Roman"/>
          <w:color w:val="000000"/>
          <w:sz w:val="28"/>
          <w:szCs w:val="28"/>
        </w:rPr>
        <w:t>квалификация – экономист-организатор;</w:t>
      </w:r>
    </w:p>
    <w:p w:rsidR="0016154B" w:rsidRPr="0034525E" w:rsidRDefault="00DD77F8" w:rsidP="00467294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/>
          <w:sz w:val="28"/>
          <w:szCs w:val="28"/>
        </w:rPr>
      </w:pPr>
      <w:r w:rsidRPr="0034525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hyperlink r:id="rId8" w:anchor="s4" w:history="1">
        <w:r w:rsidRPr="0034525E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u w:val="none"/>
          </w:rPr>
          <w:t>Маркетинг</w:t>
        </w:r>
      </w:hyperlink>
      <w:r w:rsidRPr="0034525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», </w:t>
      </w:r>
      <w:r w:rsidRPr="0034525E">
        <w:rPr>
          <w:rFonts w:ascii="Times New Roman" w:eastAsia="Times New Roman" w:hAnsi="Times New Roman" w:cs="Times New Roman"/>
          <w:color w:val="000000"/>
          <w:sz w:val="28"/>
          <w:szCs w:val="28"/>
        </w:rPr>
        <w:t>квалификация – маркетолог-экономист;</w:t>
      </w:r>
    </w:p>
    <w:p w:rsidR="0016154B" w:rsidRPr="0034525E" w:rsidRDefault="00DD77F8" w:rsidP="00467294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/>
          <w:sz w:val="28"/>
          <w:szCs w:val="28"/>
        </w:rPr>
      </w:pPr>
      <w:r w:rsidRPr="0034525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hyperlink r:id="rId9" w:anchor="s5" w:history="1">
        <w:r w:rsidRPr="0034525E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u w:val="none"/>
          </w:rPr>
          <w:t>Коммерческая деятельность</w:t>
        </w:r>
      </w:hyperlink>
      <w:r w:rsidRPr="0034525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», </w:t>
      </w:r>
      <w:r w:rsidRPr="0034525E">
        <w:rPr>
          <w:rFonts w:ascii="Times New Roman" w:eastAsia="Times New Roman" w:hAnsi="Times New Roman" w:cs="Times New Roman"/>
          <w:color w:val="000000"/>
          <w:sz w:val="28"/>
          <w:szCs w:val="28"/>
        </w:rPr>
        <w:t>квалификация – экономист;</w:t>
      </w:r>
    </w:p>
    <w:p w:rsidR="0016154B" w:rsidRPr="0034525E" w:rsidRDefault="00DD77F8" w:rsidP="00467294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/>
          <w:sz w:val="28"/>
          <w:szCs w:val="28"/>
        </w:rPr>
      </w:pPr>
      <w:r w:rsidRPr="0034525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hyperlink r:id="rId10" w:anchor="s2" w:history="1">
        <w:r w:rsidRPr="0034525E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u w:val="none"/>
          </w:rPr>
          <w:t>Бухгалтерский учет, анализ и аудит</w:t>
        </w:r>
      </w:hyperlink>
      <w:r w:rsidRPr="0034525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», </w:t>
      </w:r>
      <w:r w:rsidRPr="0034525E">
        <w:rPr>
          <w:rFonts w:ascii="Times New Roman" w:eastAsia="Times New Roman" w:hAnsi="Times New Roman" w:cs="Times New Roman"/>
          <w:color w:val="000000"/>
          <w:sz w:val="28"/>
          <w:szCs w:val="28"/>
        </w:rPr>
        <w:t>квалификация – экономист;</w:t>
      </w:r>
    </w:p>
    <w:p w:rsidR="0016154B" w:rsidRPr="0034525E" w:rsidRDefault="00DD77F8" w:rsidP="00467294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/>
          <w:sz w:val="28"/>
          <w:szCs w:val="28"/>
        </w:rPr>
      </w:pPr>
      <w:r w:rsidRPr="0034525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hyperlink r:id="rId11" w:anchor="s3" w:history="1">
        <w:r w:rsidRPr="0034525E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u w:val="none"/>
          </w:rPr>
          <w:t>Финансы и кредит</w:t>
        </w:r>
      </w:hyperlink>
      <w:r w:rsidRPr="0034525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», </w:t>
      </w:r>
      <w:r w:rsidRPr="0034525E">
        <w:rPr>
          <w:rFonts w:ascii="Times New Roman" w:eastAsia="Times New Roman" w:hAnsi="Times New Roman" w:cs="Times New Roman"/>
          <w:color w:val="000000"/>
          <w:sz w:val="28"/>
          <w:szCs w:val="28"/>
        </w:rPr>
        <w:t>квалификация – экономист.</w:t>
      </w:r>
    </w:p>
    <w:p w:rsidR="00C14358" w:rsidRDefault="00DD77F8" w:rsidP="00C14358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получения второго высшего образования принимаются лица, имеющие диплом о высшем образовании</w:t>
      </w:r>
      <w:r w:rsidR="00C143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C1435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Прием документов</w:t>
      </w:r>
      <w:r w:rsidR="00C14358" w:rsidRPr="008039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0390A" w:rsidRPr="008039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каждый год </w:t>
      </w:r>
      <w:r w:rsidR="00C14358" w:rsidRPr="0034525E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проводится</w:t>
      </w:r>
      <w:r w:rsidR="00C143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14358" w:rsidRPr="0034525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 15 ноября по 5 декабря</w:t>
      </w:r>
      <w:r w:rsidR="00C1435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</w:t>
      </w:r>
    </w:p>
    <w:p w:rsidR="00C14358" w:rsidRPr="0034525E" w:rsidRDefault="00C14358" w:rsidP="00C14358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Срок обучения 3 года </w:t>
      </w:r>
      <w:r w:rsidRPr="003452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(ежегодно 2 сессии, каждая </w:t>
      </w:r>
      <w:r w:rsidR="001E1C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сессия </w:t>
      </w:r>
      <w:r w:rsidRPr="0034525E">
        <w:rPr>
          <w:rFonts w:ascii="Times New Roman" w:eastAsia="Times New Roman" w:hAnsi="Times New Roman" w:cs="Times New Roman"/>
          <w:color w:val="000000"/>
          <w:sz w:val="28"/>
          <w:szCs w:val="28"/>
        </w:rPr>
        <w:t>по 25 дней).</w:t>
      </w:r>
    </w:p>
    <w:p w:rsidR="0016154B" w:rsidRDefault="00DD77F8" w:rsidP="00C14358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Обучение производится на платной основе. Стоимость обучения – </w:t>
      </w:r>
      <w:r w:rsidR="00765A64" w:rsidRPr="00765A64">
        <w:rPr>
          <w:rFonts w:ascii="Times New Roman" w:eastAsia="Times New Roman" w:hAnsi="Times New Roman" w:cs="Times New Roman"/>
          <w:color w:val="000000"/>
          <w:sz w:val="28"/>
          <w:szCs w:val="28"/>
        </w:rPr>
        <w:t>850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руб. в год. Оплата вносится двумя частями по </w:t>
      </w:r>
      <w:r w:rsidR="00BC236E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765A64" w:rsidRPr="00765A64">
        <w:rPr>
          <w:rFonts w:ascii="Times New Roman" w:eastAsia="Times New Roman" w:hAnsi="Times New Roman" w:cs="Times New Roman"/>
          <w:color w:val="000000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руб. за каждый семестр до его начала.</w:t>
      </w:r>
    </w:p>
    <w:p w:rsidR="00C14358" w:rsidRDefault="00DD77F8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Поступая в Высшую школу агробизнеса,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специалисты с высшим образованием подают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приемную комиссию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следующие документы:</w:t>
      </w:r>
    </w:p>
    <w:p w:rsidR="00C14358" w:rsidRPr="001E1CFA" w:rsidRDefault="001E1CFA" w:rsidP="001E1CFA">
      <w:pPr>
        <w:pBdr>
          <w:top w:val="nil"/>
          <w:left w:val="nil"/>
          <w:bottom w:val="nil"/>
          <w:right w:val="nil"/>
          <w:between w:val="nil"/>
        </w:pBdr>
        <w:ind w:left="9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="00DD77F8" w:rsidRPr="001E1C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заявление на имя ректора по установленной форме; </w:t>
      </w:r>
    </w:p>
    <w:p w:rsidR="00C14358" w:rsidRPr="001E1CFA" w:rsidRDefault="001E1CFA" w:rsidP="001E1CFA">
      <w:pPr>
        <w:pBdr>
          <w:top w:val="nil"/>
          <w:left w:val="nil"/>
          <w:bottom w:val="nil"/>
          <w:right w:val="nil"/>
          <w:between w:val="nil"/>
        </w:pBdr>
        <w:ind w:left="9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="00DD77F8" w:rsidRPr="001E1CFA">
        <w:rPr>
          <w:rFonts w:ascii="Times New Roman" w:eastAsia="Times New Roman" w:hAnsi="Times New Roman" w:cs="Times New Roman"/>
          <w:color w:val="000000"/>
          <w:sz w:val="28"/>
          <w:szCs w:val="28"/>
        </w:rPr>
        <w:t>копию диплома (с при</w:t>
      </w:r>
      <w:r w:rsidR="00C14358" w:rsidRPr="001E1CFA">
        <w:rPr>
          <w:rFonts w:ascii="Times New Roman" w:eastAsia="Times New Roman" w:hAnsi="Times New Roman" w:cs="Times New Roman"/>
          <w:color w:val="000000"/>
          <w:sz w:val="28"/>
          <w:szCs w:val="28"/>
        </w:rPr>
        <w:t>ложением) о высшем образовании;</w:t>
      </w:r>
    </w:p>
    <w:p w:rsidR="00C14358" w:rsidRPr="001E1CFA" w:rsidRDefault="001E1CFA" w:rsidP="001E1CFA">
      <w:pPr>
        <w:pBdr>
          <w:top w:val="nil"/>
          <w:left w:val="nil"/>
          <w:bottom w:val="nil"/>
          <w:right w:val="nil"/>
          <w:between w:val="nil"/>
        </w:pBdr>
        <w:ind w:left="9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Pr="001E1CFA">
        <w:rPr>
          <w:rFonts w:ascii="Times New Roman" w:eastAsia="Times New Roman" w:hAnsi="Times New Roman" w:cs="Times New Roman"/>
          <w:color w:val="000000"/>
          <w:sz w:val="28"/>
          <w:szCs w:val="28"/>
        </w:rPr>
        <w:t>две (2)</w:t>
      </w:r>
      <w:r w:rsidR="00C14358" w:rsidRPr="001E1C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фотографии размером 3х4 см;</w:t>
      </w:r>
    </w:p>
    <w:p w:rsidR="00C14358" w:rsidRPr="001E1CFA" w:rsidRDefault="001E1CFA" w:rsidP="001E1CFA">
      <w:pPr>
        <w:pBdr>
          <w:top w:val="nil"/>
          <w:left w:val="nil"/>
          <w:bottom w:val="nil"/>
          <w:right w:val="nil"/>
          <w:between w:val="nil"/>
        </w:pBdr>
        <w:ind w:left="9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  <w:r w:rsidR="00DD77F8" w:rsidRPr="001E1CFA">
        <w:rPr>
          <w:rFonts w:ascii="Times New Roman" w:eastAsia="Times New Roman" w:hAnsi="Times New Roman" w:cs="Times New Roman"/>
          <w:color w:val="000000"/>
          <w:sz w:val="28"/>
          <w:szCs w:val="28"/>
        </w:rPr>
        <w:t>медицинскую справку по форме</w:t>
      </w:r>
      <w:r w:rsidRPr="001E1C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№1 </w:t>
      </w:r>
      <w:proofErr w:type="spellStart"/>
      <w:r w:rsidRPr="001E1CFA">
        <w:rPr>
          <w:rFonts w:ascii="Times New Roman" w:eastAsia="Times New Roman" w:hAnsi="Times New Roman" w:cs="Times New Roman"/>
          <w:color w:val="000000"/>
          <w:sz w:val="28"/>
          <w:szCs w:val="28"/>
        </w:rPr>
        <w:t>здр</w:t>
      </w:r>
      <w:proofErr w:type="spellEnd"/>
      <w:r w:rsidRPr="001E1CFA">
        <w:rPr>
          <w:rFonts w:ascii="Times New Roman" w:eastAsia="Times New Roman" w:hAnsi="Times New Roman" w:cs="Times New Roman"/>
          <w:color w:val="000000"/>
          <w:sz w:val="28"/>
          <w:szCs w:val="28"/>
        </w:rPr>
        <w:t>/у-10</w:t>
      </w:r>
      <w:r w:rsidR="00C14358" w:rsidRPr="001E1CFA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C14358" w:rsidRPr="001E1CFA" w:rsidRDefault="001E1CFA" w:rsidP="001E1CFA">
      <w:pPr>
        <w:pBdr>
          <w:top w:val="nil"/>
          <w:left w:val="nil"/>
          <w:bottom w:val="nil"/>
          <w:right w:val="nil"/>
          <w:between w:val="nil"/>
        </w:pBdr>
        <w:ind w:left="9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</w:t>
      </w:r>
      <w:r w:rsidR="00DD77F8" w:rsidRPr="001E1C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выписку </w:t>
      </w:r>
      <w:r w:rsidR="00C14358" w:rsidRPr="001E1C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(копию) </w:t>
      </w:r>
      <w:r w:rsidR="00DD77F8" w:rsidRPr="001E1CFA">
        <w:rPr>
          <w:rFonts w:ascii="Times New Roman" w:eastAsia="Times New Roman" w:hAnsi="Times New Roman" w:cs="Times New Roman"/>
          <w:color w:val="000000"/>
          <w:sz w:val="28"/>
          <w:szCs w:val="28"/>
        </w:rPr>
        <w:t>из трудовой книжки</w:t>
      </w:r>
      <w:r w:rsidR="00C14358" w:rsidRPr="001E1CF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6154B" w:rsidRDefault="00DD77F8" w:rsidP="00986565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Паспорт предъявляется абитуриентом лично. Все вопросы, связанные с зачислением для получения второго высшего образования, окончательно решаются приемной комиссией в соответствии с законодательством Республики Беларусь.</w:t>
      </w:r>
    </w:p>
    <w:p w:rsidR="00F2069A" w:rsidRPr="00F2069A" w:rsidRDefault="00F2069A" w:rsidP="00986565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дипломом Высшей школы агробизнеса УО БГСХА Вы сможете претендовать на значительно большее количество вакансий на рынке труда СНГ. Действующая партнерская программа (</w:t>
      </w:r>
      <w:hyperlink r:id="rId12" w:history="1">
        <w:r w:rsidRPr="006C33E2">
          <w:rPr>
            <w:rStyle w:val="a5"/>
            <w:rFonts w:ascii="Times New Roman" w:eastAsia="Times New Roman" w:hAnsi="Times New Roman" w:cs="Times New Roman"/>
            <w:b/>
            <w:sz w:val="28"/>
            <w:szCs w:val="28"/>
          </w:rPr>
          <w:t>http</w:t>
        </w:r>
        <w:r w:rsidRPr="006C33E2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s</w:t>
        </w:r>
        <w:r w:rsidRPr="006C33E2">
          <w:rPr>
            <w:rStyle w:val="a5"/>
            <w:rFonts w:ascii="Times New Roman" w:eastAsia="Times New Roman" w:hAnsi="Times New Roman" w:cs="Times New Roman"/>
            <w:b/>
            <w:sz w:val="28"/>
            <w:szCs w:val="28"/>
          </w:rPr>
          <w:t>://baa.by/zaochnoe/vshab/</w:t>
        </w:r>
      </w:hyperlink>
      <w:r>
        <w:rPr>
          <w:rFonts w:ascii="Times New Roman" w:eastAsia="Times New Roman" w:hAnsi="Times New Roman" w:cs="Times New Roman"/>
          <w:b/>
          <w:color w:val="0000FF"/>
          <w:sz w:val="28"/>
          <w:szCs w:val="28"/>
          <w:u w:val="single"/>
          <w:lang w:val="en-US"/>
        </w:rPr>
        <w:t>partner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поможет Вам хорошо сэкономить на оплате обучения.</w:t>
      </w:r>
      <w:r w:rsidRPr="00F206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Компактный академический городок и предоставление общежитий на время сессии сделают Ваше обучение в Высшей школе агробизнеса УО БГСХА комфортным и </w:t>
      </w:r>
      <w:r w:rsidR="00C322ED">
        <w:rPr>
          <w:rFonts w:ascii="Times New Roman" w:eastAsia="Times New Roman" w:hAnsi="Times New Roman" w:cs="Times New Roman"/>
          <w:color w:val="000000"/>
          <w:sz w:val="28"/>
          <w:szCs w:val="28"/>
        </w:rPr>
        <w:t>без лишней суеты.</w:t>
      </w:r>
    </w:p>
    <w:p w:rsidR="0016154B" w:rsidRDefault="0016154B" w:rsidP="0098656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:rsidR="0016154B" w:rsidRDefault="00DD77F8" w:rsidP="0098656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Наши контактные данные:</w:t>
      </w:r>
    </w:p>
    <w:p w:rsidR="0016154B" w:rsidRDefault="00DD77F8" w:rsidP="0098656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Адрес: 213407, Могилевская область, г. Горки, БГСХА. </w:t>
      </w:r>
    </w:p>
    <w:p w:rsidR="0016154B" w:rsidRDefault="00DD77F8" w:rsidP="0098656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Высшая школа агробизнеса.  Учебный  корпус № 16, ауд.  №№ 16068, 16070</w:t>
      </w:r>
    </w:p>
    <w:p w:rsidR="0016154B" w:rsidRDefault="00DD77F8" w:rsidP="0098656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Телефон для справок:   (8- 02233)     79-707;</w:t>
      </w:r>
    </w:p>
    <w:p w:rsidR="0016154B" w:rsidRDefault="00DD77F8" w:rsidP="0098656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E-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mail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b/>
          <w:color w:val="0000FF"/>
          <w:sz w:val="28"/>
          <w:szCs w:val="28"/>
        </w:rPr>
        <w:t>vshab2014@mail.ru</w:t>
      </w:r>
    </w:p>
    <w:p w:rsidR="0016154B" w:rsidRDefault="00DD77F8" w:rsidP="0098656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FF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ВКонтакте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: </w:t>
      </w:r>
      <w:hyperlink r:id="rId13" w:history="1">
        <w:r w:rsidR="00F067D8" w:rsidRPr="006C33E2">
          <w:rPr>
            <w:rStyle w:val="a5"/>
            <w:rFonts w:ascii="Times New Roman" w:eastAsia="Times New Roman" w:hAnsi="Times New Roman" w:cs="Times New Roman"/>
            <w:b/>
            <w:sz w:val="28"/>
            <w:szCs w:val="28"/>
          </w:rPr>
          <w:t>https://vk.com/vshab_baa</w:t>
        </w:r>
      </w:hyperlink>
    </w:p>
    <w:p w:rsidR="0016154B" w:rsidRDefault="00DD77F8" w:rsidP="0098656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F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Сайт: </w:t>
      </w:r>
      <w:hyperlink r:id="rId14" w:history="1">
        <w:r w:rsidR="00F2069A" w:rsidRPr="006C33E2">
          <w:rPr>
            <w:rStyle w:val="a5"/>
            <w:rFonts w:ascii="Times New Roman" w:eastAsia="Times New Roman" w:hAnsi="Times New Roman" w:cs="Times New Roman"/>
            <w:b/>
            <w:sz w:val="28"/>
            <w:szCs w:val="28"/>
          </w:rPr>
          <w:t>http</w:t>
        </w:r>
        <w:r w:rsidR="00F2069A" w:rsidRPr="006C33E2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s</w:t>
        </w:r>
        <w:r w:rsidR="00F2069A" w:rsidRPr="006C33E2">
          <w:rPr>
            <w:rStyle w:val="a5"/>
            <w:rFonts w:ascii="Times New Roman" w:eastAsia="Times New Roman" w:hAnsi="Times New Roman" w:cs="Times New Roman"/>
            <w:b/>
            <w:sz w:val="28"/>
            <w:szCs w:val="28"/>
          </w:rPr>
          <w:t>://baa.by/zaochnoe/vshab/</w:t>
        </w:r>
      </w:hyperlink>
      <w:r>
        <w:rPr>
          <w:rFonts w:ascii="Times New Roman" w:eastAsia="Times New Roman" w:hAnsi="Times New Roman" w:cs="Times New Roman"/>
          <w:b/>
          <w:color w:val="0000FF"/>
          <w:sz w:val="28"/>
          <w:szCs w:val="28"/>
        </w:rPr>
        <w:t xml:space="preserve"> </w:t>
      </w:r>
    </w:p>
    <w:p w:rsidR="00F067D8" w:rsidRDefault="00986565" w:rsidP="0098656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Style w:val="a5"/>
          <w:rFonts w:ascii="Times New Roman" w:eastAsia="Times New Roman" w:hAnsi="Times New Roman" w:cs="Times New Roman"/>
          <w:b/>
          <w:sz w:val="28"/>
          <w:szCs w:val="28"/>
        </w:rPr>
      </w:pPr>
      <w:r w:rsidRPr="00986565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408940</wp:posOffset>
            </wp:positionV>
            <wp:extent cx="6301105" cy="629920"/>
            <wp:effectExtent l="0" t="0" r="4445" b="0"/>
            <wp:wrapTopAndBottom/>
            <wp:docPr id="4" name="Рисунок 4" descr="E:\Скачки\Конечная картинка (низ)-m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Скачки\Конечная картинка (низ)-min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62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67D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Сайт:</w:t>
      </w:r>
      <w:r w:rsidR="00F067D8" w:rsidRPr="00F067D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hyperlink r:id="rId16" w:history="1">
        <w:r w:rsidR="00F067D8" w:rsidRPr="006C33E2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https</w:t>
        </w:r>
        <w:r w:rsidR="00F067D8" w:rsidRPr="006C33E2">
          <w:rPr>
            <w:rStyle w:val="a5"/>
            <w:rFonts w:ascii="Times New Roman" w:eastAsia="Times New Roman" w:hAnsi="Times New Roman" w:cs="Times New Roman"/>
            <w:b/>
            <w:sz w:val="28"/>
            <w:szCs w:val="28"/>
          </w:rPr>
          <w:t>://</w:t>
        </w:r>
        <w:proofErr w:type="spellStart"/>
        <w:r w:rsidR="00F067D8" w:rsidRPr="006C33E2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hsa</w:t>
        </w:r>
        <w:proofErr w:type="spellEnd"/>
        <w:r w:rsidR="00F067D8" w:rsidRPr="006C33E2">
          <w:rPr>
            <w:rStyle w:val="a5"/>
            <w:rFonts w:ascii="Times New Roman" w:eastAsia="Times New Roman" w:hAnsi="Times New Roman" w:cs="Times New Roman"/>
            <w:b/>
            <w:sz w:val="28"/>
            <w:szCs w:val="28"/>
          </w:rPr>
          <w:t>.</w:t>
        </w:r>
        <w:proofErr w:type="spellStart"/>
        <w:r w:rsidR="00F067D8" w:rsidRPr="006C33E2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bitrix</w:t>
        </w:r>
        <w:proofErr w:type="spellEnd"/>
        <w:r w:rsidR="00F067D8" w:rsidRPr="006C33E2">
          <w:rPr>
            <w:rStyle w:val="a5"/>
            <w:rFonts w:ascii="Times New Roman" w:eastAsia="Times New Roman" w:hAnsi="Times New Roman" w:cs="Times New Roman"/>
            <w:b/>
            <w:sz w:val="28"/>
            <w:szCs w:val="28"/>
          </w:rPr>
          <w:t>24</w:t>
        </w:r>
        <w:r w:rsidR="00F067D8" w:rsidRPr="006C33E2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site</w:t>
        </w:r>
        <w:r w:rsidR="00F067D8" w:rsidRPr="006C33E2">
          <w:rPr>
            <w:rStyle w:val="a5"/>
            <w:rFonts w:ascii="Times New Roman" w:eastAsia="Times New Roman" w:hAnsi="Times New Roman" w:cs="Times New Roman"/>
            <w:b/>
            <w:sz w:val="28"/>
            <w:szCs w:val="28"/>
          </w:rPr>
          <w:t>.</w:t>
        </w:r>
        <w:r w:rsidR="00F067D8" w:rsidRPr="006C33E2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by</w:t>
        </w:r>
        <w:r w:rsidR="00F067D8" w:rsidRPr="006C33E2">
          <w:rPr>
            <w:rStyle w:val="a5"/>
            <w:rFonts w:ascii="Times New Roman" w:eastAsia="Times New Roman" w:hAnsi="Times New Roman" w:cs="Times New Roman"/>
            <w:b/>
            <w:sz w:val="28"/>
            <w:szCs w:val="28"/>
          </w:rPr>
          <w:t>/</w:t>
        </w:r>
      </w:hyperlink>
    </w:p>
    <w:p w:rsidR="00986565" w:rsidRDefault="00986565" w:rsidP="0098656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Style w:val="a5"/>
          <w:rFonts w:ascii="Times New Roman" w:eastAsia="Times New Roman" w:hAnsi="Times New Roman" w:cs="Times New Roman"/>
          <w:b/>
          <w:sz w:val="28"/>
          <w:szCs w:val="28"/>
        </w:rPr>
      </w:pPr>
    </w:p>
    <w:p w:rsidR="00986565" w:rsidRDefault="00986565" w:rsidP="0098656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sectPr w:rsidR="00986565" w:rsidSect="00467294">
      <w:pgSz w:w="11906" w:h="16838"/>
      <w:pgMar w:top="709" w:right="849" w:bottom="85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72534"/>
    <w:multiLevelType w:val="hybridMultilevel"/>
    <w:tmpl w:val="F6DC03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90D10D1"/>
    <w:multiLevelType w:val="hybridMultilevel"/>
    <w:tmpl w:val="AF8E85D4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>
    <w:nsid w:val="6A52167C"/>
    <w:multiLevelType w:val="multilevel"/>
    <w:tmpl w:val="AAE219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>
    <w:nsid w:val="7E2C305E"/>
    <w:multiLevelType w:val="hybridMultilevel"/>
    <w:tmpl w:val="AB4E4ACE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54B"/>
    <w:rsid w:val="0016154B"/>
    <w:rsid w:val="001E1CFA"/>
    <w:rsid w:val="002A3538"/>
    <w:rsid w:val="0034525E"/>
    <w:rsid w:val="003706F9"/>
    <w:rsid w:val="00467294"/>
    <w:rsid w:val="005565AA"/>
    <w:rsid w:val="00765A64"/>
    <w:rsid w:val="007B48E7"/>
    <w:rsid w:val="0080390A"/>
    <w:rsid w:val="00986565"/>
    <w:rsid w:val="009941D3"/>
    <w:rsid w:val="00A268A7"/>
    <w:rsid w:val="00BC236E"/>
    <w:rsid w:val="00C14358"/>
    <w:rsid w:val="00C322ED"/>
    <w:rsid w:val="00D84D08"/>
    <w:rsid w:val="00DD77F8"/>
    <w:rsid w:val="00EA4C0C"/>
    <w:rsid w:val="00F067D8"/>
    <w:rsid w:val="00F2069A"/>
    <w:rsid w:val="00F7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34525E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34525E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80390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34525E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34525E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80390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6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a.by/zaochnoe/vshab/specialnosti/" TargetMode="External"/><Relationship Id="rId13" Type="http://schemas.openxmlformats.org/officeDocument/2006/relationships/hyperlink" Target="https://vk.com/vshab_baa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baa.by/zaochnoe/vshab/specialnosti/" TargetMode="External"/><Relationship Id="rId12" Type="http://schemas.openxmlformats.org/officeDocument/2006/relationships/hyperlink" Target="https://baa.by/zaochnoe/vshab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hsa.bitrix24site.by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baa.by/zaochnoe/vshab/specialnosti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https://baa.by/zaochnoe/vshab/specialnost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a.by/zaochnoe/vshab/specialnosti/" TargetMode="External"/><Relationship Id="rId14" Type="http://schemas.openxmlformats.org/officeDocument/2006/relationships/hyperlink" Target="https://baa.by/zaochnoe/vsha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User</cp:lastModifiedBy>
  <cp:revision>2</cp:revision>
  <dcterms:created xsi:type="dcterms:W3CDTF">2020-12-01T13:21:00Z</dcterms:created>
  <dcterms:modified xsi:type="dcterms:W3CDTF">2020-12-01T13:21:00Z</dcterms:modified>
</cp:coreProperties>
</file>